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D91C" w14:textId="676CAF84" w:rsidR="007B0850" w:rsidRDefault="007B0850">
      <w:pPr>
        <w:pStyle w:val="Header"/>
        <w:jc w:val="center"/>
        <w:rPr>
          <w:b/>
          <w:bCs/>
        </w:rPr>
      </w:pPr>
    </w:p>
    <w:p w14:paraId="50EAF4B7" w14:textId="77777777" w:rsidR="003122ED" w:rsidRDefault="003122ED" w:rsidP="00313233">
      <w:pPr>
        <w:spacing w:after="120"/>
        <w:jc w:val="center"/>
        <w:rPr>
          <w:rFonts w:cs="Arial"/>
          <w:b/>
          <w:bCs/>
          <w:sz w:val="36"/>
          <w:szCs w:val="36"/>
        </w:rPr>
        <w:sectPr w:rsidR="003122ED" w:rsidSect="00A7237A">
          <w:headerReference w:type="default" r:id="rId7"/>
          <w:footerReference w:type="default" r:id="rId8"/>
          <w:pgSz w:w="12240" w:h="15840" w:code="1"/>
          <w:pgMar w:top="1440" w:right="1440" w:bottom="1440" w:left="1440" w:header="720" w:footer="360" w:gutter="0"/>
          <w:cols w:space="720"/>
        </w:sectPr>
      </w:pPr>
    </w:p>
    <w:p w14:paraId="60BAFFBF" w14:textId="77777777" w:rsidR="00BC78F5" w:rsidRPr="009C1E3E" w:rsidRDefault="00FB7122" w:rsidP="009C1E3E">
      <w:pPr>
        <w:spacing w:after="120"/>
        <w:jc w:val="center"/>
        <w:rPr>
          <w:rFonts w:cs="Arial"/>
          <w:b/>
          <w:bCs/>
          <w:sz w:val="32"/>
          <w:szCs w:val="32"/>
        </w:rPr>
      </w:pPr>
      <w:r w:rsidRPr="009C1E3E">
        <w:rPr>
          <w:rFonts w:cs="Arial"/>
          <w:b/>
          <w:bCs/>
          <w:sz w:val="32"/>
          <w:szCs w:val="32"/>
        </w:rPr>
        <w:t>HPM</w:t>
      </w:r>
      <w:r w:rsidR="00FF4EBB" w:rsidRPr="009C1E3E">
        <w:rPr>
          <w:rFonts w:cs="Arial"/>
          <w:b/>
          <w:bCs/>
          <w:sz w:val="32"/>
          <w:szCs w:val="32"/>
        </w:rPr>
        <w:t xml:space="preserve"> </w:t>
      </w:r>
      <w:r w:rsidR="00BC78F5" w:rsidRPr="009C1E3E">
        <w:rPr>
          <w:rFonts w:cs="Arial"/>
          <w:b/>
          <w:bCs/>
          <w:sz w:val="32"/>
          <w:szCs w:val="32"/>
        </w:rPr>
        <w:t>GREASE CERTIFICATION PROGRAM</w:t>
      </w:r>
    </w:p>
    <w:p w14:paraId="00F2387A" w14:textId="77777777" w:rsidR="00FF4EBB" w:rsidRPr="009C1E3E" w:rsidRDefault="00FF4EBB" w:rsidP="009C1E3E">
      <w:pPr>
        <w:spacing w:after="120"/>
        <w:jc w:val="center"/>
        <w:rPr>
          <w:rFonts w:cs="Arial"/>
          <w:b/>
          <w:bCs/>
          <w:sz w:val="32"/>
          <w:szCs w:val="32"/>
        </w:rPr>
      </w:pPr>
      <w:r w:rsidRPr="009C1E3E">
        <w:rPr>
          <w:rFonts w:cs="Arial"/>
          <w:b/>
          <w:bCs/>
          <w:sz w:val="32"/>
          <w:szCs w:val="32"/>
        </w:rPr>
        <w:t>S</w:t>
      </w:r>
      <w:r w:rsidR="00645B78" w:rsidRPr="009C1E3E">
        <w:rPr>
          <w:rFonts w:cs="Arial"/>
          <w:b/>
          <w:bCs/>
          <w:sz w:val="32"/>
          <w:szCs w:val="32"/>
        </w:rPr>
        <w:t>upplier Affidavit</w:t>
      </w:r>
    </w:p>
    <w:p w14:paraId="676D5DFC" w14:textId="77777777" w:rsidR="00313233" w:rsidRDefault="00313233" w:rsidP="00500803">
      <w:pPr>
        <w:jc w:val="both"/>
        <w:rPr>
          <w:rFonts w:cs="Arial"/>
          <w:b/>
          <w:szCs w:val="24"/>
        </w:rPr>
      </w:pPr>
    </w:p>
    <w:p w14:paraId="69BB7931" w14:textId="1B336B95" w:rsidR="0030231F" w:rsidRPr="00446BAF" w:rsidRDefault="00333B9E" w:rsidP="00500803">
      <w:pPr>
        <w:jc w:val="both"/>
        <w:rPr>
          <w:rFonts w:cs="Arial"/>
          <w:szCs w:val="24"/>
        </w:rPr>
      </w:pPr>
      <w:r w:rsidRPr="00446BAF">
        <w:rPr>
          <w:rFonts w:cs="Arial"/>
          <w:b/>
          <w:szCs w:val="24"/>
        </w:rPr>
        <w:t xml:space="preserve">Instructions: </w:t>
      </w:r>
      <w:r w:rsidRPr="00333B9E">
        <w:rPr>
          <w:rFonts w:cs="Arial"/>
          <w:bCs/>
          <w:szCs w:val="24"/>
        </w:rPr>
        <w:t>This form should be filled out</w:t>
      </w:r>
      <w:r>
        <w:rPr>
          <w:rFonts w:cs="Arial"/>
          <w:bCs/>
          <w:szCs w:val="24"/>
        </w:rPr>
        <w:t xml:space="preserve"> in its entirety </w:t>
      </w:r>
      <w:r w:rsidRPr="00333B9E">
        <w:rPr>
          <w:rFonts w:cs="Arial"/>
          <w:bCs/>
          <w:szCs w:val="24"/>
        </w:rPr>
        <w:t xml:space="preserve">by the </w:t>
      </w:r>
      <w:r w:rsidR="00E87329">
        <w:rPr>
          <w:rFonts w:cs="Arial"/>
          <w:bCs/>
          <w:szCs w:val="24"/>
        </w:rPr>
        <w:t>HPM G</w:t>
      </w:r>
      <w:r w:rsidR="00313233">
        <w:rPr>
          <w:rFonts w:cs="Arial"/>
          <w:bCs/>
          <w:szCs w:val="24"/>
        </w:rPr>
        <w:t>rease</w:t>
      </w:r>
      <w:r w:rsidRPr="00333B9E">
        <w:rPr>
          <w:rFonts w:cs="Arial"/>
          <w:bCs/>
          <w:szCs w:val="24"/>
        </w:rPr>
        <w:t xml:space="preserve"> </w:t>
      </w:r>
      <w:r w:rsidR="00E87329">
        <w:rPr>
          <w:rFonts w:cs="Arial"/>
          <w:bCs/>
          <w:szCs w:val="24"/>
        </w:rPr>
        <w:t>Supplier</w:t>
      </w:r>
      <w:r w:rsidRPr="00333B9E">
        <w:rPr>
          <w:rFonts w:cs="Arial"/>
          <w:bCs/>
          <w:szCs w:val="24"/>
        </w:rPr>
        <w:t xml:space="preserve"> for each </w:t>
      </w:r>
      <w:r w:rsidR="00E87329">
        <w:rPr>
          <w:rFonts w:cs="Arial"/>
          <w:bCs/>
          <w:szCs w:val="24"/>
        </w:rPr>
        <w:t xml:space="preserve">HPM </w:t>
      </w:r>
      <w:r w:rsidR="00313233">
        <w:rPr>
          <w:rFonts w:cs="Arial"/>
          <w:bCs/>
          <w:szCs w:val="24"/>
        </w:rPr>
        <w:t xml:space="preserve">grease </w:t>
      </w:r>
      <w:r w:rsidR="004667DF">
        <w:rPr>
          <w:rFonts w:cs="Arial"/>
          <w:bCs/>
          <w:szCs w:val="24"/>
        </w:rPr>
        <w:t xml:space="preserve">formulation </w:t>
      </w:r>
      <w:r w:rsidR="009446AB">
        <w:rPr>
          <w:rFonts w:cs="Arial"/>
          <w:bCs/>
          <w:szCs w:val="24"/>
        </w:rPr>
        <w:t xml:space="preserve">sold to </w:t>
      </w:r>
      <w:r w:rsidR="00955F37">
        <w:rPr>
          <w:rFonts w:cs="Arial"/>
          <w:bCs/>
          <w:szCs w:val="24"/>
        </w:rPr>
        <w:t xml:space="preserve">a </w:t>
      </w:r>
      <w:r w:rsidR="00E87329">
        <w:rPr>
          <w:rFonts w:cs="Arial"/>
          <w:bCs/>
          <w:szCs w:val="24"/>
        </w:rPr>
        <w:t>HPM G</w:t>
      </w:r>
      <w:r w:rsidR="00955F37">
        <w:rPr>
          <w:rFonts w:cs="Arial"/>
          <w:bCs/>
          <w:szCs w:val="24"/>
        </w:rPr>
        <w:t xml:space="preserve">rease </w:t>
      </w:r>
      <w:r w:rsidR="00E87329">
        <w:rPr>
          <w:rFonts w:cs="Arial"/>
          <w:bCs/>
          <w:szCs w:val="24"/>
        </w:rPr>
        <w:t>M</w:t>
      </w:r>
      <w:r w:rsidR="00955F37">
        <w:rPr>
          <w:rFonts w:cs="Arial"/>
          <w:bCs/>
          <w:szCs w:val="24"/>
        </w:rPr>
        <w:t>arketer (</w:t>
      </w:r>
      <w:r w:rsidR="003122ED">
        <w:rPr>
          <w:rFonts w:cs="Arial"/>
          <w:bCs/>
          <w:szCs w:val="24"/>
        </w:rPr>
        <w:t>“</w:t>
      </w:r>
      <w:r w:rsidR="00955F37">
        <w:rPr>
          <w:rFonts w:cs="Arial"/>
          <w:bCs/>
          <w:szCs w:val="24"/>
        </w:rPr>
        <w:t>Rebrander</w:t>
      </w:r>
      <w:r w:rsidR="003122ED">
        <w:rPr>
          <w:rFonts w:cs="Arial"/>
          <w:bCs/>
          <w:szCs w:val="24"/>
        </w:rPr>
        <w:t>”</w:t>
      </w:r>
      <w:r w:rsidR="00955F37">
        <w:rPr>
          <w:rFonts w:cs="Arial"/>
          <w:bCs/>
          <w:szCs w:val="24"/>
        </w:rPr>
        <w:t xml:space="preserve">) </w:t>
      </w:r>
      <w:r w:rsidR="00D35B3E">
        <w:rPr>
          <w:rFonts w:cs="Arial"/>
          <w:bCs/>
          <w:szCs w:val="24"/>
        </w:rPr>
        <w:t>for resale</w:t>
      </w:r>
      <w:r w:rsidRPr="00333B9E">
        <w:rPr>
          <w:rFonts w:cs="Arial"/>
          <w:bCs/>
          <w:szCs w:val="24"/>
        </w:rPr>
        <w:t xml:space="preserve">.  </w:t>
      </w:r>
      <w:r w:rsidR="003122ED">
        <w:rPr>
          <w:rFonts w:cs="Arial"/>
          <w:bCs/>
          <w:szCs w:val="24"/>
        </w:rPr>
        <w:t>C</w:t>
      </w:r>
      <w:r w:rsidR="00955F37">
        <w:rPr>
          <w:rFonts w:cs="Arial"/>
          <w:bCs/>
          <w:szCs w:val="24"/>
        </w:rPr>
        <w:t>omplete</w:t>
      </w:r>
      <w:r w:rsidR="006A5E35">
        <w:rPr>
          <w:rFonts w:cs="Arial"/>
          <w:bCs/>
          <w:szCs w:val="24"/>
        </w:rPr>
        <w:t>, s</w:t>
      </w:r>
      <w:r w:rsidR="0030231F" w:rsidRPr="00446BAF">
        <w:rPr>
          <w:rFonts w:cs="Arial"/>
          <w:szCs w:val="24"/>
        </w:rPr>
        <w:t>ign</w:t>
      </w:r>
      <w:r w:rsidR="00955F37">
        <w:rPr>
          <w:rFonts w:cs="Arial"/>
          <w:szCs w:val="24"/>
        </w:rPr>
        <w:t xml:space="preserve">, and return the form to </w:t>
      </w:r>
      <w:hyperlink r:id="rId9" w:history="1">
        <w:r w:rsidR="00BC78F5" w:rsidRPr="00BC78F5">
          <w:rPr>
            <w:rStyle w:val="Hyperlink"/>
            <w:rFonts w:cs="Arial"/>
            <w:szCs w:val="24"/>
          </w:rPr>
          <w:t>Grease</w:t>
        </w:r>
        <w:r w:rsidR="00BC78F5" w:rsidRPr="009C1E3E">
          <w:rPr>
            <w:rStyle w:val="Hyperlink"/>
            <w:rFonts w:cs="Arial"/>
            <w:szCs w:val="24"/>
          </w:rPr>
          <w:t>@CenterForQA.com</w:t>
        </w:r>
      </w:hyperlink>
      <w:r w:rsidR="003122ED">
        <w:rPr>
          <w:rFonts w:cs="Arial"/>
          <w:szCs w:val="24"/>
        </w:rPr>
        <w:t>.</w:t>
      </w:r>
    </w:p>
    <w:p w14:paraId="582540A4" w14:textId="77777777" w:rsidR="0030231F" w:rsidRPr="005F7945" w:rsidRDefault="0030231F" w:rsidP="0030231F">
      <w:pPr>
        <w:rPr>
          <w:rFonts w:cs="Arial"/>
          <w:b/>
          <w:szCs w:val="60"/>
        </w:rPr>
      </w:pPr>
    </w:p>
    <w:p w14:paraId="282DA660" w14:textId="77777777" w:rsidR="0030231F" w:rsidRPr="005F7945" w:rsidRDefault="0030231F" w:rsidP="0030231F">
      <w:pPr>
        <w:rPr>
          <w:rFonts w:cs="Arial"/>
          <w:b/>
          <w:szCs w:val="60"/>
        </w:rPr>
      </w:pPr>
    </w:p>
    <w:p w14:paraId="7A547FB2" w14:textId="1EB2E69B" w:rsidR="0030231F" w:rsidRPr="00117F08" w:rsidRDefault="0030231F" w:rsidP="00AE5CC3">
      <w:pPr>
        <w:spacing w:line="264" w:lineRule="auto"/>
        <w:rPr>
          <w:rFonts w:cs="Arial"/>
          <w:bCs/>
          <w:szCs w:val="60"/>
        </w:rPr>
      </w:pPr>
      <w:r w:rsidRPr="00117F08">
        <w:rPr>
          <w:rFonts w:cs="Arial"/>
          <w:bCs/>
          <w:szCs w:val="60"/>
        </w:rPr>
        <w:t>Date</w:t>
      </w:r>
      <w:r w:rsidRPr="00117F08">
        <w:rPr>
          <w:rFonts w:cs="Arial"/>
          <w:bCs/>
          <w:szCs w:val="60"/>
        </w:rPr>
        <w:tab/>
      </w:r>
      <w:r w:rsidRPr="00117F08">
        <w:rPr>
          <w:rFonts w:cs="Arial"/>
          <w:bCs/>
          <w:szCs w:val="60"/>
        </w:rPr>
        <w:tab/>
      </w:r>
      <w:r w:rsidRPr="00117F08">
        <w:rPr>
          <w:rFonts w:cs="Arial"/>
          <w:bCs/>
          <w:szCs w:val="60"/>
        </w:rPr>
        <w:tab/>
      </w:r>
      <w:r w:rsidRPr="00117F08">
        <w:rPr>
          <w:rFonts w:cs="Arial"/>
          <w:bCs/>
          <w:szCs w:val="60"/>
        </w:rPr>
        <w:tab/>
      </w:r>
      <w:r>
        <w:rPr>
          <w:rFonts w:cs="Arial"/>
          <w:bCs/>
          <w:szCs w:val="60"/>
        </w:rPr>
        <w:tab/>
      </w:r>
      <w:r>
        <w:rPr>
          <w:rFonts w:cs="Arial"/>
          <w:bCs/>
          <w:szCs w:val="60"/>
        </w:rPr>
        <w:tab/>
      </w:r>
      <w:r>
        <w:rPr>
          <w:rFonts w:cs="Arial"/>
          <w:bCs/>
          <w:szCs w:val="60"/>
        </w:rPr>
        <w:fldChar w:fldCharType="begin">
          <w:ffData>
            <w:name w:val="Text1"/>
            <w:enabled/>
            <w:calcOnExit w:val="0"/>
            <w:textInput/>
          </w:ffData>
        </w:fldChar>
      </w:r>
      <w:bookmarkStart w:id="0" w:name="Text1"/>
      <w:r>
        <w:rPr>
          <w:rFonts w:cs="Arial"/>
          <w:bCs/>
          <w:szCs w:val="60"/>
        </w:rPr>
        <w:instrText xml:space="preserve"> FORMTEXT </w:instrText>
      </w:r>
      <w:r>
        <w:rPr>
          <w:rFonts w:cs="Arial"/>
          <w:bCs/>
          <w:szCs w:val="60"/>
        </w:rPr>
      </w:r>
      <w:r>
        <w:rPr>
          <w:rFonts w:cs="Arial"/>
          <w:bCs/>
          <w:szCs w:val="60"/>
        </w:rPr>
        <w:fldChar w:fldCharType="separate"/>
      </w:r>
      <w:r>
        <w:rPr>
          <w:rFonts w:cs="Arial"/>
          <w:bCs/>
          <w:noProof/>
          <w:szCs w:val="60"/>
        </w:rPr>
        <w:t> </w:t>
      </w:r>
      <w:r>
        <w:rPr>
          <w:rFonts w:cs="Arial"/>
          <w:bCs/>
          <w:noProof/>
          <w:szCs w:val="60"/>
        </w:rPr>
        <w:t> </w:t>
      </w:r>
      <w:r>
        <w:rPr>
          <w:rFonts w:cs="Arial"/>
          <w:bCs/>
          <w:noProof/>
          <w:szCs w:val="60"/>
        </w:rPr>
        <w:t> </w:t>
      </w:r>
      <w:r>
        <w:rPr>
          <w:rFonts w:cs="Arial"/>
          <w:bCs/>
          <w:noProof/>
          <w:szCs w:val="60"/>
        </w:rPr>
        <w:t> </w:t>
      </w:r>
      <w:r>
        <w:rPr>
          <w:rFonts w:cs="Arial"/>
          <w:bCs/>
          <w:noProof/>
          <w:szCs w:val="60"/>
        </w:rPr>
        <w:t> </w:t>
      </w:r>
      <w:r>
        <w:rPr>
          <w:rFonts w:cs="Arial"/>
          <w:bCs/>
          <w:szCs w:val="60"/>
        </w:rPr>
        <w:fldChar w:fldCharType="end"/>
      </w:r>
      <w:bookmarkEnd w:id="0"/>
    </w:p>
    <w:p w14:paraId="16B3D32B" w14:textId="0995D4A2" w:rsidR="0030231F" w:rsidRPr="00117F08" w:rsidRDefault="00955F37" w:rsidP="00AE5CC3">
      <w:pPr>
        <w:spacing w:line="264" w:lineRule="auto"/>
        <w:rPr>
          <w:rFonts w:cs="Arial"/>
          <w:bCs/>
          <w:szCs w:val="60"/>
        </w:rPr>
      </w:pPr>
      <w:r>
        <w:rPr>
          <w:rFonts w:cs="Arial"/>
          <w:bCs/>
          <w:szCs w:val="60"/>
        </w:rPr>
        <w:t xml:space="preserve">Grease </w:t>
      </w:r>
      <w:r w:rsidR="001D707A">
        <w:rPr>
          <w:rFonts w:cs="Arial"/>
          <w:bCs/>
          <w:szCs w:val="60"/>
        </w:rPr>
        <w:t xml:space="preserve">Supplier </w:t>
      </w:r>
      <w:r w:rsidR="0030231F">
        <w:rPr>
          <w:rFonts w:cs="Arial"/>
          <w:bCs/>
          <w:szCs w:val="60"/>
        </w:rPr>
        <w:t>(company name)</w:t>
      </w:r>
      <w:r>
        <w:rPr>
          <w:rFonts w:cs="Arial"/>
          <w:bCs/>
          <w:szCs w:val="60"/>
        </w:rPr>
        <w:tab/>
      </w:r>
      <w:r w:rsidR="0030231F">
        <w:rPr>
          <w:rFonts w:cs="Arial"/>
          <w:bCs/>
          <w:szCs w:val="60"/>
        </w:rPr>
        <w:fldChar w:fldCharType="begin">
          <w:ffData>
            <w:name w:val="Text2"/>
            <w:enabled/>
            <w:calcOnExit w:val="0"/>
            <w:textInput/>
          </w:ffData>
        </w:fldChar>
      </w:r>
      <w:bookmarkStart w:id="1" w:name="Text2"/>
      <w:r w:rsidR="0030231F">
        <w:rPr>
          <w:rFonts w:cs="Arial"/>
          <w:bCs/>
          <w:szCs w:val="60"/>
        </w:rPr>
        <w:instrText xml:space="preserve"> FORMTEXT </w:instrText>
      </w:r>
      <w:r w:rsidR="0030231F">
        <w:rPr>
          <w:rFonts w:cs="Arial"/>
          <w:bCs/>
          <w:szCs w:val="60"/>
        </w:rPr>
      </w:r>
      <w:r w:rsidR="0030231F">
        <w:rPr>
          <w:rFonts w:cs="Arial"/>
          <w:bCs/>
          <w:szCs w:val="60"/>
        </w:rPr>
        <w:fldChar w:fldCharType="separate"/>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szCs w:val="60"/>
        </w:rPr>
        <w:fldChar w:fldCharType="end"/>
      </w:r>
      <w:bookmarkEnd w:id="1"/>
    </w:p>
    <w:p w14:paraId="0BB8C3B5" w14:textId="540AF03D" w:rsidR="0030231F" w:rsidRPr="00117F08" w:rsidRDefault="00955F37" w:rsidP="00AE5CC3">
      <w:pPr>
        <w:spacing w:line="264" w:lineRule="auto"/>
        <w:rPr>
          <w:rFonts w:cs="Arial"/>
          <w:bCs/>
          <w:szCs w:val="60"/>
        </w:rPr>
      </w:pPr>
      <w:bookmarkStart w:id="2" w:name="_Hlk57212235"/>
      <w:r>
        <w:rPr>
          <w:rFonts w:cs="Arial"/>
          <w:bCs/>
          <w:szCs w:val="60"/>
        </w:rPr>
        <w:t xml:space="preserve">Mailing </w:t>
      </w:r>
      <w:r w:rsidR="0030231F" w:rsidRPr="00117F08">
        <w:rPr>
          <w:rFonts w:cs="Arial"/>
          <w:bCs/>
          <w:szCs w:val="60"/>
        </w:rPr>
        <w:t>Address</w:t>
      </w:r>
      <w:r w:rsidR="0030231F" w:rsidRPr="00117F08">
        <w:rPr>
          <w:rFonts w:cs="Arial"/>
          <w:bCs/>
          <w:szCs w:val="60"/>
        </w:rPr>
        <w:tab/>
      </w:r>
      <w:r w:rsidR="0030231F" w:rsidRPr="00117F08">
        <w:rPr>
          <w:rFonts w:cs="Arial"/>
          <w:bCs/>
          <w:szCs w:val="60"/>
        </w:rPr>
        <w:tab/>
      </w:r>
      <w:r w:rsidR="0030231F" w:rsidRPr="00117F08">
        <w:rPr>
          <w:rFonts w:cs="Arial"/>
          <w:bCs/>
          <w:szCs w:val="60"/>
        </w:rPr>
        <w:tab/>
      </w:r>
      <w:r w:rsidR="0030231F">
        <w:rPr>
          <w:rFonts w:cs="Arial"/>
          <w:bCs/>
          <w:szCs w:val="60"/>
        </w:rPr>
        <w:tab/>
      </w:r>
      <w:r w:rsidR="0030231F">
        <w:rPr>
          <w:rFonts w:cs="Arial"/>
          <w:bCs/>
          <w:szCs w:val="60"/>
        </w:rPr>
        <w:fldChar w:fldCharType="begin">
          <w:ffData>
            <w:name w:val="Text3"/>
            <w:enabled/>
            <w:calcOnExit w:val="0"/>
            <w:textInput/>
          </w:ffData>
        </w:fldChar>
      </w:r>
      <w:bookmarkStart w:id="3" w:name="Text3"/>
      <w:r w:rsidR="0030231F">
        <w:rPr>
          <w:rFonts w:cs="Arial"/>
          <w:bCs/>
          <w:szCs w:val="60"/>
        </w:rPr>
        <w:instrText xml:space="preserve"> FORMTEXT </w:instrText>
      </w:r>
      <w:r w:rsidR="0030231F">
        <w:rPr>
          <w:rFonts w:cs="Arial"/>
          <w:bCs/>
          <w:szCs w:val="60"/>
        </w:rPr>
      </w:r>
      <w:r w:rsidR="0030231F">
        <w:rPr>
          <w:rFonts w:cs="Arial"/>
          <w:bCs/>
          <w:szCs w:val="60"/>
        </w:rPr>
        <w:fldChar w:fldCharType="separate"/>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szCs w:val="60"/>
        </w:rPr>
        <w:fldChar w:fldCharType="end"/>
      </w:r>
      <w:bookmarkEnd w:id="3"/>
    </w:p>
    <w:bookmarkEnd w:id="2"/>
    <w:p w14:paraId="4A38BB3D" w14:textId="200393E8" w:rsidR="00955F37" w:rsidRPr="00117F08" w:rsidRDefault="00955F37" w:rsidP="00955F37">
      <w:pPr>
        <w:spacing w:line="264" w:lineRule="auto"/>
        <w:rPr>
          <w:rFonts w:cs="Arial"/>
          <w:bCs/>
          <w:szCs w:val="60"/>
        </w:rPr>
      </w:pPr>
      <w:r>
        <w:rPr>
          <w:rFonts w:cs="Arial"/>
          <w:bCs/>
          <w:szCs w:val="60"/>
        </w:rPr>
        <w:t xml:space="preserve">Mailing </w:t>
      </w:r>
      <w:r w:rsidRPr="00117F08">
        <w:rPr>
          <w:rFonts w:cs="Arial"/>
          <w:bCs/>
          <w:szCs w:val="60"/>
        </w:rPr>
        <w:t>Address</w:t>
      </w:r>
      <w:r w:rsidRPr="00117F08">
        <w:rPr>
          <w:rFonts w:cs="Arial"/>
          <w:bCs/>
          <w:szCs w:val="60"/>
        </w:rPr>
        <w:tab/>
      </w:r>
      <w:r w:rsidRPr="00117F08">
        <w:rPr>
          <w:rFonts w:cs="Arial"/>
          <w:bCs/>
          <w:szCs w:val="60"/>
        </w:rPr>
        <w:tab/>
      </w:r>
      <w:r w:rsidRPr="00117F08">
        <w:rPr>
          <w:rFonts w:cs="Arial"/>
          <w:bCs/>
          <w:szCs w:val="60"/>
        </w:rPr>
        <w:tab/>
      </w:r>
      <w:r>
        <w:rPr>
          <w:rFonts w:cs="Arial"/>
          <w:bCs/>
          <w:szCs w:val="60"/>
        </w:rPr>
        <w:tab/>
      </w:r>
      <w:r>
        <w:rPr>
          <w:rFonts w:cs="Arial"/>
          <w:bCs/>
          <w:szCs w:val="60"/>
        </w:rPr>
        <w:fldChar w:fldCharType="begin">
          <w:ffData>
            <w:name w:val="Text3"/>
            <w:enabled/>
            <w:calcOnExit w:val="0"/>
            <w:textInput/>
          </w:ffData>
        </w:fldChar>
      </w:r>
      <w:r>
        <w:rPr>
          <w:rFonts w:cs="Arial"/>
          <w:bCs/>
          <w:szCs w:val="60"/>
        </w:rPr>
        <w:instrText xml:space="preserve"> FORMTEXT </w:instrText>
      </w:r>
      <w:r>
        <w:rPr>
          <w:rFonts w:cs="Arial"/>
          <w:bCs/>
          <w:szCs w:val="60"/>
        </w:rPr>
      </w:r>
      <w:r>
        <w:rPr>
          <w:rFonts w:cs="Arial"/>
          <w:bCs/>
          <w:szCs w:val="60"/>
        </w:rPr>
        <w:fldChar w:fldCharType="separate"/>
      </w:r>
      <w:r>
        <w:rPr>
          <w:rFonts w:cs="Arial"/>
          <w:bCs/>
          <w:noProof/>
          <w:szCs w:val="60"/>
        </w:rPr>
        <w:t> </w:t>
      </w:r>
      <w:r>
        <w:rPr>
          <w:rFonts w:cs="Arial"/>
          <w:bCs/>
          <w:noProof/>
          <w:szCs w:val="60"/>
        </w:rPr>
        <w:t> </w:t>
      </w:r>
      <w:r>
        <w:rPr>
          <w:rFonts w:cs="Arial"/>
          <w:bCs/>
          <w:noProof/>
          <w:szCs w:val="60"/>
        </w:rPr>
        <w:t> </w:t>
      </w:r>
      <w:r>
        <w:rPr>
          <w:rFonts w:cs="Arial"/>
          <w:bCs/>
          <w:noProof/>
          <w:szCs w:val="60"/>
        </w:rPr>
        <w:t> </w:t>
      </w:r>
      <w:r>
        <w:rPr>
          <w:rFonts w:cs="Arial"/>
          <w:bCs/>
          <w:noProof/>
          <w:szCs w:val="60"/>
        </w:rPr>
        <w:t> </w:t>
      </w:r>
      <w:r>
        <w:rPr>
          <w:rFonts w:cs="Arial"/>
          <w:bCs/>
          <w:szCs w:val="60"/>
        </w:rPr>
        <w:fldChar w:fldCharType="end"/>
      </w:r>
    </w:p>
    <w:p w14:paraId="7D73EDBF" w14:textId="444DF65C" w:rsidR="0030231F" w:rsidRPr="00117F08" w:rsidRDefault="00955F37" w:rsidP="00AE5CC3">
      <w:pPr>
        <w:spacing w:line="264" w:lineRule="auto"/>
        <w:rPr>
          <w:rFonts w:cs="Arial"/>
          <w:bCs/>
          <w:szCs w:val="60"/>
        </w:rPr>
      </w:pPr>
      <w:r>
        <w:rPr>
          <w:rFonts w:cs="Arial"/>
          <w:bCs/>
          <w:szCs w:val="60"/>
        </w:rPr>
        <w:t>Mailing Address</w:t>
      </w:r>
      <w:r>
        <w:rPr>
          <w:rFonts w:cs="Arial"/>
          <w:bCs/>
          <w:szCs w:val="60"/>
        </w:rPr>
        <w:tab/>
      </w:r>
      <w:r>
        <w:rPr>
          <w:rFonts w:cs="Arial"/>
          <w:bCs/>
          <w:szCs w:val="60"/>
        </w:rPr>
        <w:tab/>
      </w:r>
      <w:r w:rsidR="0030231F">
        <w:rPr>
          <w:rFonts w:cs="Arial"/>
          <w:bCs/>
          <w:szCs w:val="60"/>
        </w:rPr>
        <w:tab/>
      </w:r>
      <w:r w:rsidR="0030231F" w:rsidRPr="00117F08">
        <w:rPr>
          <w:rFonts w:cs="Arial"/>
          <w:bCs/>
          <w:szCs w:val="60"/>
        </w:rPr>
        <w:tab/>
      </w:r>
      <w:r w:rsidR="0030231F">
        <w:rPr>
          <w:rFonts w:cs="Arial"/>
          <w:bCs/>
          <w:szCs w:val="60"/>
        </w:rPr>
        <w:fldChar w:fldCharType="begin">
          <w:ffData>
            <w:name w:val="Text4"/>
            <w:enabled/>
            <w:calcOnExit w:val="0"/>
            <w:textInput/>
          </w:ffData>
        </w:fldChar>
      </w:r>
      <w:bookmarkStart w:id="4" w:name="Text4"/>
      <w:r w:rsidR="0030231F">
        <w:rPr>
          <w:rFonts w:cs="Arial"/>
          <w:bCs/>
          <w:szCs w:val="60"/>
        </w:rPr>
        <w:instrText xml:space="preserve"> FORMTEXT </w:instrText>
      </w:r>
      <w:r w:rsidR="0030231F">
        <w:rPr>
          <w:rFonts w:cs="Arial"/>
          <w:bCs/>
          <w:szCs w:val="60"/>
        </w:rPr>
      </w:r>
      <w:r w:rsidR="0030231F">
        <w:rPr>
          <w:rFonts w:cs="Arial"/>
          <w:bCs/>
          <w:szCs w:val="60"/>
        </w:rPr>
        <w:fldChar w:fldCharType="separate"/>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noProof/>
          <w:szCs w:val="60"/>
        </w:rPr>
        <w:t> </w:t>
      </w:r>
      <w:r w:rsidR="0030231F">
        <w:rPr>
          <w:rFonts w:cs="Arial"/>
          <w:bCs/>
          <w:szCs w:val="60"/>
        </w:rPr>
        <w:fldChar w:fldCharType="end"/>
      </w:r>
      <w:bookmarkEnd w:id="4"/>
    </w:p>
    <w:p w14:paraId="6374A960" w14:textId="7DF10168" w:rsidR="0030231F" w:rsidRDefault="0030231F" w:rsidP="00AE5CC3">
      <w:pPr>
        <w:spacing w:after="120" w:line="264" w:lineRule="auto"/>
        <w:rPr>
          <w:rFonts w:cs="Arial"/>
          <w:bCs/>
          <w:szCs w:val="60"/>
        </w:rPr>
      </w:pPr>
      <w:r w:rsidRPr="00117F08">
        <w:rPr>
          <w:rFonts w:cs="Arial"/>
          <w:bCs/>
          <w:szCs w:val="60"/>
        </w:rPr>
        <w:t>Country</w:t>
      </w:r>
      <w:r w:rsidRPr="00117F08">
        <w:rPr>
          <w:rFonts w:cs="Arial"/>
          <w:bCs/>
          <w:szCs w:val="60"/>
        </w:rPr>
        <w:tab/>
      </w:r>
      <w:r w:rsidRPr="00117F08">
        <w:rPr>
          <w:rFonts w:cs="Arial"/>
          <w:bCs/>
          <w:szCs w:val="60"/>
        </w:rPr>
        <w:tab/>
      </w:r>
      <w:r w:rsidRPr="00117F08">
        <w:rPr>
          <w:rFonts w:cs="Arial"/>
          <w:bCs/>
          <w:szCs w:val="60"/>
        </w:rPr>
        <w:tab/>
      </w:r>
      <w:r w:rsidRPr="00117F08">
        <w:rPr>
          <w:rFonts w:cs="Arial"/>
          <w:bCs/>
          <w:szCs w:val="60"/>
        </w:rPr>
        <w:tab/>
      </w:r>
      <w:r>
        <w:rPr>
          <w:rFonts w:cs="Arial"/>
          <w:bCs/>
          <w:szCs w:val="60"/>
        </w:rPr>
        <w:tab/>
      </w:r>
      <w:r>
        <w:rPr>
          <w:rFonts w:cs="Arial"/>
          <w:bCs/>
          <w:szCs w:val="60"/>
        </w:rPr>
        <w:fldChar w:fldCharType="begin">
          <w:ffData>
            <w:name w:val="Text5"/>
            <w:enabled/>
            <w:calcOnExit w:val="0"/>
            <w:textInput/>
          </w:ffData>
        </w:fldChar>
      </w:r>
      <w:bookmarkStart w:id="5" w:name="Text5"/>
      <w:r>
        <w:rPr>
          <w:rFonts w:cs="Arial"/>
          <w:bCs/>
          <w:szCs w:val="60"/>
        </w:rPr>
        <w:instrText xml:space="preserve"> FORMTEXT </w:instrText>
      </w:r>
      <w:r>
        <w:rPr>
          <w:rFonts w:cs="Arial"/>
          <w:bCs/>
          <w:szCs w:val="60"/>
        </w:rPr>
      </w:r>
      <w:r>
        <w:rPr>
          <w:rFonts w:cs="Arial"/>
          <w:bCs/>
          <w:szCs w:val="60"/>
        </w:rPr>
        <w:fldChar w:fldCharType="separate"/>
      </w:r>
      <w:r>
        <w:rPr>
          <w:rFonts w:cs="Arial"/>
          <w:bCs/>
          <w:noProof/>
          <w:szCs w:val="60"/>
        </w:rPr>
        <w:t> </w:t>
      </w:r>
      <w:r>
        <w:rPr>
          <w:rFonts w:cs="Arial"/>
          <w:bCs/>
          <w:noProof/>
          <w:szCs w:val="60"/>
        </w:rPr>
        <w:t> </w:t>
      </w:r>
      <w:r>
        <w:rPr>
          <w:rFonts w:cs="Arial"/>
          <w:bCs/>
          <w:noProof/>
          <w:szCs w:val="60"/>
        </w:rPr>
        <w:t> </w:t>
      </w:r>
      <w:r>
        <w:rPr>
          <w:rFonts w:cs="Arial"/>
          <w:bCs/>
          <w:noProof/>
          <w:szCs w:val="60"/>
        </w:rPr>
        <w:t> </w:t>
      </w:r>
      <w:r>
        <w:rPr>
          <w:rFonts w:cs="Arial"/>
          <w:bCs/>
          <w:noProof/>
          <w:szCs w:val="60"/>
        </w:rPr>
        <w:t> </w:t>
      </w:r>
      <w:r>
        <w:rPr>
          <w:rFonts w:cs="Arial"/>
          <w:bCs/>
          <w:szCs w:val="60"/>
        </w:rPr>
        <w:fldChar w:fldCharType="end"/>
      </w:r>
      <w:bookmarkEnd w:id="5"/>
    </w:p>
    <w:p w14:paraId="0D92C4C9" w14:textId="2957E8BC" w:rsidR="007B0850" w:rsidRDefault="007B0850">
      <w:pPr>
        <w:pStyle w:val="Header"/>
        <w:tabs>
          <w:tab w:val="clear" w:pos="4320"/>
          <w:tab w:val="clear" w:pos="8640"/>
        </w:tabs>
      </w:pPr>
    </w:p>
    <w:tbl>
      <w:tblPr>
        <w:tblW w:w="10095" w:type="dxa"/>
        <w:tblLayout w:type="fixed"/>
        <w:tblCellMar>
          <w:left w:w="0" w:type="dxa"/>
          <w:right w:w="0" w:type="dxa"/>
        </w:tblCellMar>
        <w:tblLook w:val="0000" w:firstRow="0" w:lastRow="0" w:firstColumn="0" w:lastColumn="0" w:noHBand="0" w:noVBand="0"/>
      </w:tblPr>
      <w:tblGrid>
        <w:gridCol w:w="2568"/>
        <w:gridCol w:w="92"/>
        <w:gridCol w:w="735"/>
        <w:gridCol w:w="2568"/>
        <w:gridCol w:w="275"/>
        <w:gridCol w:w="277"/>
        <w:gridCol w:w="1559"/>
        <w:gridCol w:w="2021"/>
      </w:tblGrid>
      <w:tr w:rsidR="003F7CA4" w14:paraId="129C3564" w14:textId="77777777" w:rsidTr="00296A6B">
        <w:trPr>
          <w:cantSplit/>
          <w:trHeight w:val="393"/>
        </w:trPr>
        <w:tc>
          <w:tcPr>
            <w:tcW w:w="6515" w:type="dxa"/>
            <w:gridSpan w:val="6"/>
            <w:vAlign w:val="bottom"/>
          </w:tcPr>
          <w:p w14:paraId="47839F2D" w14:textId="08B9FA24" w:rsidR="003F7CA4" w:rsidRPr="009C1E3E" w:rsidRDefault="003F7CA4" w:rsidP="003122ED">
            <w:pPr>
              <w:pStyle w:val="Header"/>
              <w:tabs>
                <w:tab w:val="clear" w:pos="4320"/>
                <w:tab w:val="clear" w:pos="8640"/>
              </w:tabs>
              <w:spacing w:before="240"/>
              <w:rPr>
                <w:rFonts w:cs="Arial"/>
                <w:szCs w:val="24"/>
              </w:rPr>
            </w:pPr>
            <w:r w:rsidRPr="003122ED">
              <w:rPr>
                <w:rFonts w:cs="Arial"/>
                <w:szCs w:val="24"/>
              </w:rPr>
              <w:t xml:space="preserve">The HPM Grease </w:t>
            </w:r>
            <w:r>
              <w:rPr>
                <w:rFonts w:cs="Arial"/>
                <w:szCs w:val="24"/>
              </w:rPr>
              <w:t>Supplier</w:t>
            </w:r>
            <w:r w:rsidRPr="003122ED">
              <w:rPr>
                <w:rFonts w:cs="Arial"/>
                <w:szCs w:val="24"/>
              </w:rPr>
              <w:t xml:space="preserve"> identified above</w:t>
            </w:r>
            <w:r>
              <w:rPr>
                <w:rFonts w:cs="Arial"/>
                <w:szCs w:val="24"/>
              </w:rPr>
              <w:t>,</w:t>
            </w:r>
            <w:r w:rsidRPr="009C1E3E">
              <w:rPr>
                <w:rFonts w:cs="Arial"/>
                <w:szCs w:val="24"/>
              </w:rPr>
              <w:t xml:space="preserve"> </w:t>
            </w:r>
            <w:r>
              <w:rPr>
                <w:rFonts w:cs="Arial"/>
                <w:szCs w:val="24"/>
              </w:rPr>
              <w:t>represented by</w:t>
            </w:r>
          </w:p>
        </w:tc>
        <w:tc>
          <w:tcPr>
            <w:tcW w:w="3579" w:type="dxa"/>
            <w:gridSpan w:val="2"/>
            <w:tcBorders>
              <w:bottom w:val="single" w:sz="4" w:space="0" w:color="auto"/>
            </w:tcBorders>
            <w:vAlign w:val="bottom"/>
          </w:tcPr>
          <w:p w14:paraId="5293FEA1" w14:textId="781FEFC5" w:rsidR="003F7CA4" w:rsidRPr="009C1E3E" w:rsidRDefault="003F7CA4" w:rsidP="003122ED">
            <w:pPr>
              <w:pStyle w:val="Header"/>
              <w:tabs>
                <w:tab w:val="clear" w:pos="4320"/>
                <w:tab w:val="clear" w:pos="8640"/>
              </w:tabs>
              <w:spacing w:before="240"/>
              <w:rPr>
                <w:rFonts w:cs="Arial"/>
                <w:szCs w:val="24"/>
              </w:rPr>
            </w:pPr>
            <w:r w:rsidRPr="009C1E3E">
              <w:rPr>
                <w:b/>
                <w:szCs w:val="24"/>
              </w:rPr>
              <w:fldChar w:fldCharType="begin">
                <w:ffData>
                  <w:name w:val="CG31_Contact_Title"/>
                  <w:enabled/>
                  <w:calcOnExit w:val="0"/>
                  <w:textInput/>
                </w:ffData>
              </w:fldChar>
            </w:r>
            <w:r w:rsidRPr="009C1E3E">
              <w:rPr>
                <w:b/>
                <w:szCs w:val="24"/>
              </w:rPr>
              <w:instrText xml:space="preserve"> FORMTEXT </w:instrText>
            </w:r>
            <w:r w:rsidRPr="009C1E3E">
              <w:rPr>
                <w:b/>
                <w:szCs w:val="24"/>
              </w:rPr>
            </w:r>
            <w:r w:rsidRPr="009C1E3E">
              <w:rPr>
                <w:b/>
                <w:szCs w:val="24"/>
              </w:rPr>
              <w:fldChar w:fldCharType="separate"/>
            </w:r>
            <w:r w:rsidRPr="009C1E3E">
              <w:rPr>
                <w:b/>
                <w:noProof/>
                <w:szCs w:val="24"/>
              </w:rPr>
              <w:t> </w:t>
            </w:r>
            <w:r w:rsidRPr="009C1E3E">
              <w:rPr>
                <w:b/>
                <w:noProof/>
                <w:szCs w:val="24"/>
              </w:rPr>
              <w:t> </w:t>
            </w:r>
            <w:r w:rsidRPr="009C1E3E">
              <w:rPr>
                <w:b/>
                <w:noProof/>
                <w:szCs w:val="24"/>
              </w:rPr>
              <w:t> </w:t>
            </w:r>
            <w:r w:rsidRPr="009C1E3E">
              <w:rPr>
                <w:b/>
                <w:noProof/>
                <w:szCs w:val="24"/>
              </w:rPr>
              <w:t> </w:t>
            </w:r>
            <w:r w:rsidRPr="009C1E3E">
              <w:rPr>
                <w:b/>
                <w:noProof/>
                <w:szCs w:val="24"/>
              </w:rPr>
              <w:t> </w:t>
            </w:r>
            <w:r w:rsidRPr="009C1E3E">
              <w:rPr>
                <w:b/>
                <w:szCs w:val="24"/>
              </w:rPr>
              <w:fldChar w:fldCharType="end"/>
            </w:r>
          </w:p>
        </w:tc>
      </w:tr>
      <w:tr w:rsidR="000E1650" w14:paraId="7C8BCB66" w14:textId="77777777" w:rsidTr="00296A6B">
        <w:trPr>
          <w:cantSplit/>
          <w:trHeight w:val="392"/>
        </w:trPr>
        <w:tc>
          <w:tcPr>
            <w:tcW w:w="2568" w:type="dxa"/>
            <w:vAlign w:val="bottom"/>
          </w:tcPr>
          <w:p w14:paraId="0DB8FB13" w14:textId="4B5B1819" w:rsidR="00C541AE" w:rsidRPr="00CE100B" w:rsidRDefault="007F0BDC" w:rsidP="003122ED">
            <w:pPr>
              <w:pStyle w:val="Header"/>
              <w:tabs>
                <w:tab w:val="clear" w:pos="4320"/>
                <w:tab w:val="clear" w:pos="8640"/>
              </w:tabs>
              <w:spacing w:before="240"/>
              <w:rPr>
                <w:b/>
                <w:sz w:val="20"/>
              </w:rPr>
            </w:pPr>
            <w:r>
              <w:rPr>
                <w:bCs/>
                <w:szCs w:val="24"/>
              </w:rPr>
              <w:t>d</w:t>
            </w:r>
            <w:r w:rsidRPr="00273104">
              <w:rPr>
                <w:bCs/>
                <w:szCs w:val="24"/>
              </w:rPr>
              <w:t>eclares that s</w:t>
            </w:r>
            <w:r>
              <w:rPr>
                <w:bCs/>
                <w:szCs w:val="24"/>
              </w:rPr>
              <w:t>/</w:t>
            </w:r>
            <w:r w:rsidRPr="00273104">
              <w:rPr>
                <w:bCs/>
                <w:szCs w:val="24"/>
              </w:rPr>
              <w:t>he is its</w:t>
            </w:r>
            <w:r w:rsidDel="003F7CA4">
              <w:rPr>
                <w:noProof/>
              </w:rPr>
              <w:t xml:space="preserve"> </w:t>
            </w:r>
          </w:p>
        </w:tc>
        <w:tc>
          <w:tcPr>
            <w:tcW w:w="3395" w:type="dxa"/>
            <w:gridSpan w:val="3"/>
            <w:tcBorders>
              <w:bottom w:val="single" w:sz="4" w:space="0" w:color="auto"/>
            </w:tcBorders>
            <w:vAlign w:val="bottom"/>
          </w:tcPr>
          <w:p w14:paraId="0C84AECB" w14:textId="1EE0BD66" w:rsidR="00C541AE" w:rsidRPr="00273104" w:rsidRDefault="007F0BDC" w:rsidP="003122ED">
            <w:pPr>
              <w:pStyle w:val="Header"/>
              <w:tabs>
                <w:tab w:val="clear" w:pos="4320"/>
                <w:tab w:val="clear" w:pos="8640"/>
              </w:tabs>
              <w:spacing w:before="240"/>
              <w:rPr>
                <w:bCs/>
                <w:szCs w:val="24"/>
              </w:rPr>
            </w:pPr>
            <w:r w:rsidRPr="009C1E3E">
              <w:rPr>
                <w:b/>
                <w:szCs w:val="24"/>
              </w:rPr>
              <w:fldChar w:fldCharType="begin">
                <w:ffData>
                  <w:name w:val="CG31_Supply_Co_Name"/>
                  <w:enabled/>
                  <w:calcOnExit w:val="0"/>
                  <w:textInput/>
                </w:ffData>
              </w:fldChar>
            </w:r>
            <w:r w:rsidRPr="009C1E3E">
              <w:rPr>
                <w:b/>
                <w:szCs w:val="24"/>
              </w:rPr>
              <w:instrText xml:space="preserve"> FORMTEXT </w:instrText>
            </w:r>
            <w:r w:rsidRPr="009C1E3E">
              <w:rPr>
                <w:b/>
                <w:szCs w:val="24"/>
              </w:rPr>
            </w:r>
            <w:r w:rsidRPr="009C1E3E">
              <w:rPr>
                <w:b/>
                <w:szCs w:val="24"/>
              </w:rPr>
              <w:fldChar w:fldCharType="separate"/>
            </w:r>
            <w:r w:rsidRPr="009C1E3E">
              <w:rPr>
                <w:b/>
                <w:noProof/>
                <w:szCs w:val="24"/>
              </w:rPr>
              <w:t> </w:t>
            </w:r>
            <w:r w:rsidRPr="009C1E3E">
              <w:rPr>
                <w:b/>
                <w:noProof/>
                <w:szCs w:val="24"/>
              </w:rPr>
              <w:t> </w:t>
            </w:r>
            <w:r w:rsidRPr="009C1E3E">
              <w:rPr>
                <w:b/>
                <w:noProof/>
                <w:szCs w:val="24"/>
              </w:rPr>
              <w:t> </w:t>
            </w:r>
            <w:r w:rsidRPr="009C1E3E">
              <w:rPr>
                <w:b/>
                <w:noProof/>
                <w:szCs w:val="24"/>
              </w:rPr>
              <w:t> </w:t>
            </w:r>
            <w:r w:rsidRPr="009C1E3E">
              <w:rPr>
                <w:b/>
                <w:noProof/>
                <w:szCs w:val="24"/>
              </w:rPr>
              <w:t> </w:t>
            </w:r>
            <w:r w:rsidRPr="009C1E3E">
              <w:rPr>
                <w:b/>
                <w:szCs w:val="24"/>
              </w:rPr>
              <w:fldChar w:fldCharType="end"/>
            </w:r>
          </w:p>
        </w:tc>
        <w:tc>
          <w:tcPr>
            <w:tcW w:w="4131" w:type="dxa"/>
            <w:gridSpan w:val="4"/>
            <w:vAlign w:val="bottom"/>
          </w:tcPr>
          <w:p w14:paraId="59325FA3" w14:textId="2ECEA5C2" w:rsidR="00C541AE" w:rsidRPr="007F0BDC" w:rsidRDefault="000E1650" w:rsidP="00DD4CBB">
            <w:pPr>
              <w:pStyle w:val="Header"/>
              <w:tabs>
                <w:tab w:val="clear" w:pos="4320"/>
                <w:tab w:val="clear" w:pos="8640"/>
              </w:tabs>
              <w:spacing w:before="240"/>
              <w:rPr>
                <w:bCs/>
                <w:szCs w:val="24"/>
              </w:rPr>
            </w:pPr>
            <w:r w:rsidRPr="007F0BDC">
              <w:rPr>
                <w:bCs/>
                <w:noProof/>
                <w:sz w:val="20"/>
              </w:rPr>
              <mc:AlternateContent>
                <mc:Choice Requires="wps">
                  <w:drawing>
                    <wp:anchor distT="0" distB="0" distL="114300" distR="114300" simplePos="0" relativeHeight="251658752" behindDoc="0" locked="0" layoutInCell="1" allowOverlap="1" wp14:anchorId="6B475355" wp14:editId="31B892D2">
                      <wp:simplePos x="0" y="0"/>
                      <wp:positionH relativeFrom="column">
                        <wp:posOffset>337820</wp:posOffset>
                      </wp:positionH>
                      <wp:positionV relativeFrom="paragraph">
                        <wp:posOffset>-4445</wp:posOffset>
                      </wp:positionV>
                      <wp:extent cx="2214880" cy="164465"/>
                      <wp:effectExtent l="0" t="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0D87" w14:textId="77777777" w:rsidR="005D5A18" w:rsidRDefault="005D5A18" w:rsidP="009C1E3E">
                                  <w:pPr>
                                    <w:rPr>
                                      <w:sz w:val="16"/>
                                    </w:rPr>
                                  </w:pPr>
                                  <w:r>
                                    <w:rPr>
                                      <w:sz w:val="16"/>
                                    </w:rPr>
                                    <w:t>(</w:t>
                                  </w:r>
                                  <w:r w:rsidR="006A5E35">
                                    <w:rPr>
                                      <w:sz w:val="16"/>
                                    </w:rPr>
                                    <w:t xml:space="preserve">Name of </w:t>
                                  </w:r>
                                  <w:r w:rsidR="00323FF6">
                                    <w:rPr>
                                      <w:sz w:val="16"/>
                                    </w:rPr>
                                    <w:t xml:space="preserve">Authorized </w:t>
                                  </w:r>
                                  <w:r w:rsidR="00DD4CBB">
                                    <w:rPr>
                                      <w:sz w:val="16"/>
                                    </w:rPr>
                                    <w:t xml:space="preserve">Company </w:t>
                                  </w:r>
                                  <w:r w:rsidR="00323FF6">
                                    <w:rPr>
                                      <w:sz w:val="16"/>
                                    </w:rPr>
                                    <w:t>Representative</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5355" id="_x0000_t202" coordsize="21600,21600" o:spt="202" path="m,l,21600r21600,l21600,xe">
                      <v:stroke joinstyle="miter"/>
                      <v:path gradientshapeok="t" o:connecttype="rect"/>
                    </v:shapetype>
                    <v:shape id="Text Box 6" o:spid="_x0000_s1026" type="#_x0000_t202" style="position:absolute;margin-left:26.6pt;margin-top:-.35pt;width:174.4pt;height:1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SD1gEAAJEDAAAOAAAAZHJzL2Uyb0RvYy54bWysU9tu2zAMfR+wfxD0vjgJsiAw4hRdiw4D&#10;ugvQ7gNoWbaF2aJGKbGzrx8lx+kub8NeBJqUDs85pPc3Y9+JkyZv0BZytVhKoa3CytimkF+fH97s&#10;pPABbAUdWl3Is/by5vD61X5wuV5ji12lSTCI9fngCtmG4PIs86rVPfgFOm25WCP1EPiTmqwiGBi9&#10;77L1crnNBqTKESrtPWfvp6I8JPy61ip8rmuvg+gKydxCOimdZTyzwx7yhsC1Rl1owD+w6MFYbnqF&#10;uocA4kjmL6jeKEKPdVgo7DOsa6N00sBqVss/1Dy14HTSwuZ4d7XJ/z9Y9en05L6QCOM7HHmASYR3&#10;j6i+eWHxrgXb6FsiHFoNFTdeRcuywfn88jRa7XMfQcrhI1Y8ZDgGTEBjTX10hXUKRucBnK+m6zEI&#10;xcn1erXZ7bikuLbabjbbt6kF5PNrRz6819iLGBSSeKgJHU6PPkQ2kM9XYjOLD6br0mA7+1uCL8ZM&#10;Yh8JT9TDWI58O6oosTqzDsJpT3ivOWiRfkgx8I4U0n8/Amkpug+WvYgLNQc0B+UcgFX8tJBBiim8&#10;C9PiHR2ZpmXkyW2Lt+xXbZKUFxYXnjz3pPCyo3Gxfv1Ot17+pMNPAAAA//8DAFBLAwQUAAYACAAA&#10;ACEA7zs9+t0AAAAHAQAADwAAAGRycy9kb3ducmV2LnhtbEyPMU/DMBSEdyT+g/WQ2FobQ0sb4lQV&#10;ggkJNQ0DoxO7idX4OcRuG/49jwnG053uvss3k+/Z2Y7RBVRwNxfALDbBOGwVfFSvsxWwmDQa3Qe0&#10;Cr5thE1xfZXrzIQLlva8Ty2jEoyZVtClNGScx6azXsd5GCySdwij14nk2HIz6guV+55LIZbca4e0&#10;0OnBPne2Oe5PXsH2E8sX9/Ve78pD6apqLfBteVTq9mbaPgFLdkp/YfjFJ3QoiKkOJzSR9QoW95KS&#10;CmaPwMh+EJKu1QrkQgIvcv6fv/gBAAD//wMAUEsBAi0AFAAGAAgAAAAhALaDOJL+AAAA4QEAABMA&#10;AAAAAAAAAAAAAAAAAAAAAFtDb250ZW50X1R5cGVzXS54bWxQSwECLQAUAAYACAAAACEAOP0h/9YA&#10;AACUAQAACwAAAAAAAAAAAAAAAAAvAQAAX3JlbHMvLnJlbHNQSwECLQAUAAYACAAAACEAplS0g9YB&#10;AACRAwAADgAAAAAAAAAAAAAAAAAuAgAAZHJzL2Uyb0RvYy54bWxQSwECLQAUAAYACAAAACEA7zs9&#10;+t0AAAAHAQAADwAAAAAAAAAAAAAAAAAwBAAAZHJzL2Rvd25yZXYueG1sUEsFBgAAAAAEAAQA8wAA&#10;ADoFAAAAAA==&#10;" filled="f" stroked="f">
                      <v:textbox inset="0,0,0,0">
                        <w:txbxContent>
                          <w:p w14:paraId="25EE0D87" w14:textId="77777777" w:rsidR="005D5A18" w:rsidRDefault="005D5A18" w:rsidP="009C1E3E">
                            <w:pPr>
                              <w:rPr>
                                <w:sz w:val="16"/>
                              </w:rPr>
                            </w:pPr>
                            <w:r>
                              <w:rPr>
                                <w:sz w:val="16"/>
                              </w:rPr>
                              <w:t>(</w:t>
                            </w:r>
                            <w:r w:rsidR="006A5E35">
                              <w:rPr>
                                <w:sz w:val="16"/>
                              </w:rPr>
                              <w:t xml:space="preserve">Name of </w:t>
                            </w:r>
                            <w:r w:rsidR="00323FF6">
                              <w:rPr>
                                <w:sz w:val="16"/>
                              </w:rPr>
                              <w:t xml:space="preserve">Authorized </w:t>
                            </w:r>
                            <w:r w:rsidR="00DD4CBB">
                              <w:rPr>
                                <w:sz w:val="16"/>
                              </w:rPr>
                              <w:t xml:space="preserve">Company </w:t>
                            </w:r>
                            <w:r w:rsidR="00323FF6">
                              <w:rPr>
                                <w:sz w:val="16"/>
                              </w:rPr>
                              <w:t>Representative</w:t>
                            </w:r>
                            <w:r>
                              <w:rPr>
                                <w:sz w:val="16"/>
                              </w:rPr>
                              <w:t>)</w:t>
                            </w:r>
                          </w:p>
                        </w:txbxContent>
                      </v:textbox>
                    </v:shape>
                  </w:pict>
                </mc:Fallback>
              </mc:AlternateContent>
            </w:r>
            <w:r w:rsidR="00517678">
              <w:rPr>
                <w:bCs/>
                <w:szCs w:val="24"/>
              </w:rPr>
              <w:t xml:space="preserve"> </w:t>
            </w:r>
            <w:r w:rsidR="007F0BDC" w:rsidRPr="000E1650">
              <w:rPr>
                <w:bCs/>
                <w:szCs w:val="24"/>
              </w:rPr>
              <w:t>and makes this affidavit on its behalf.</w:t>
            </w:r>
          </w:p>
        </w:tc>
      </w:tr>
      <w:tr w:rsidR="001F2C18" w14:paraId="1CCF0AC6" w14:textId="77777777" w:rsidTr="00296A6B">
        <w:trPr>
          <w:cantSplit/>
          <w:trHeight w:val="393"/>
        </w:trPr>
        <w:tc>
          <w:tcPr>
            <w:tcW w:w="10095" w:type="dxa"/>
            <w:gridSpan w:val="8"/>
            <w:vAlign w:val="bottom"/>
          </w:tcPr>
          <w:p w14:paraId="67AAC185" w14:textId="44E51B46" w:rsidR="001F2C18" w:rsidRDefault="000E1650" w:rsidP="003122ED">
            <w:pPr>
              <w:pStyle w:val="Header"/>
              <w:tabs>
                <w:tab w:val="clear" w:pos="4320"/>
                <w:tab w:val="clear" w:pos="8640"/>
              </w:tabs>
              <w:spacing w:before="240"/>
              <w:rPr>
                <w:b/>
                <w:sz w:val="20"/>
              </w:rPr>
            </w:pPr>
            <w:r w:rsidRPr="00CE100B">
              <w:rPr>
                <w:b/>
                <w:noProof/>
                <w:sz w:val="20"/>
              </w:rPr>
              <mc:AlternateContent>
                <mc:Choice Requires="wps">
                  <w:drawing>
                    <wp:anchor distT="0" distB="0" distL="114300" distR="114300" simplePos="0" relativeHeight="251657728" behindDoc="0" locked="0" layoutInCell="1" allowOverlap="1" wp14:anchorId="11637D8F" wp14:editId="40F724CA">
                      <wp:simplePos x="0" y="0"/>
                      <wp:positionH relativeFrom="column">
                        <wp:posOffset>1600200</wp:posOffset>
                      </wp:positionH>
                      <wp:positionV relativeFrom="paragraph">
                        <wp:posOffset>-12700</wp:posOffset>
                      </wp:positionV>
                      <wp:extent cx="2105025" cy="178435"/>
                      <wp:effectExtent l="0" t="0" r="9525" b="120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25EB6" w14:textId="77777777" w:rsidR="005D5A18" w:rsidRDefault="00357F64" w:rsidP="009C1E3E">
                                  <w:pPr>
                                    <w:rPr>
                                      <w:sz w:val="16"/>
                                    </w:rPr>
                                  </w:pPr>
                                  <w:r>
                                    <w:rPr>
                                      <w:sz w:val="16"/>
                                    </w:rPr>
                                    <w:t>(</w:t>
                                  </w:r>
                                  <w:r w:rsidR="005D5A18">
                                    <w:rPr>
                                      <w:sz w:val="16"/>
                                    </w:rPr>
                                    <w:t>Title</w:t>
                                  </w:r>
                                  <w:r w:rsidR="00323FF6">
                                    <w:rPr>
                                      <w:sz w:val="16"/>
                                    </w:rPr>
                                    <w:t xml:space="preserve"> of Authorized </w:t>
                                  </w:r>
                                  <w:r w:rsidR="00DD4CBB">
                                    <w:rPr>
                                      <w:sz w:val="16"/>
                                    </w:rPr>
                                    <w:t xml:space="preserve">Company </w:t>
                                  </w:r>
                                  <w:r w:rsidR="00323FF6">
                                    <w:rPr>
                                      <w:sz w:val="16"/>
                                    </w:rPr>
                                    <w:t>Representative</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7D8F" id="Text Box 5" o:spid="_x0000_s1027" type="#_x0000_t202" style="position:absolute;margin-left:126pt;margin-top:-1pt;width:165.75pt;height: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2gEAAJgDAAAOAAAAZHJzL2Uyb0RvYy54bWysU9uO0zAQfUfiHyy/0ySFwipqulp2tQhp&#10;uUgLHzBxnMYi8Zix26R8PWOn6XJ5Q7xY47F95pwz4+31NPTiqMkbtJUsVrkU2ipsjN1X8uuX+xdX&#10;UvgAtoEera7kSXt5vXv+bDu6Uq+xw77RJBjE+nJ0lexCcGWWedXpAfwKnbZ82CINEHhL+6whGBl9&#10;6LN1nr/ORqTGESrtPWfv5kO5S/htq1X41LZeB9FXkrmFtFJa67hmuy2UewLXGXWmAf/AYgBjuegF&#10;6g4CiAOZv6AGowg9tmGlcMiwbY3SSQOrKfI/1Dx24HTSwuZ4d7HJ/z9Y9fH46D6TCNNbnLiBSYR3&#10;D6i+eWHxtgO71zdEOHYaGi5cRMuy0fny/DRa7UsfQerxAzbcZDgETEBTS0N0hXUKRucGnC6m6ykI&#10;xcl1kW/y9UYKxWfFm6tXLzepBJTLa0c+vNM4iBhUkripCR2ODz5ENlAuV2Ixi/em71Nje/tbgi/G&#10;TGIfCc/Uw1RPwjTMJNaNYmpsTiyHcB4XHm8OOqQfUow8KpX03w9AWor+vWVL4lwtAS1BvQRgFT+t&#10;ZJBiDm/DPH8HR2bfMfJsusUbtq01SdETizNdbn8Seh7VOF+/7tOtpw+1+wkAAP//AwBQSwMEFAAG&#10;AAgAAAAhAC1Ku/rfAAAACQEAAA8AAABkcnMvZG93bnJldi54bWxMj0FPg0AQhe8m/ofNNPHWLsVA&#10;KmVpGqMnEyPFg8cFprApO4vstsV/7/Skp8nLe3nzvXw320FccPLGkYL1KgKB1LjWUKfgs3pdbkD4&#10;oKnVgyNU8IMedsX9Xa6z1l2pxMshdIJLyGdaQR/CmEnpmx6t9is3IrF3dJPVgeXUyXbSVy63g4yj&#10;KJVWG+IPvR7xucfmdDhbBfsvKl/M93v9UR5LU1VPEb2lJ6UeFvN+CyLgHP7CcMNndCiYqXZnar0Y&#10;FMRJzFuCguXtciDZPCYganbSNcgil/8XFL8AAAD//wMAUEsBAi0AFAAGAAgAAAAhALaDOJL+AAAA&#10;4QEAABMAAAAAAAAAAAAAAAAAAAAAAFtDb250ZW50X1R5cGVzXS54bWxQSwECLQAUAAYACAAAACEA&#10;OP0h/9YAAACUAQAACwAAAAAAAAAAAAAAAAAvAQAAX3JlbHMvLnJlbHNQSwECLQAUAAYACAAAACEA&#10;3/21rtoBAACYAwAADgAAAAAAAAAAAAAAAAAuAgAAZHJzL2Uyb0RvYy54bWxQSwECLQAUAAYACAAA&#10;ACEALUq7+t8AAAAJAQAADwAAAAAAAAAAAAAAAAA0BAAAZHJzL2Rvd25yZXYueG1sUEsFBgAAAAAE&#10;AAQA8wAAAEAFAAAAAA==&#10;" filled="f" stroked="f">
                      <v:textbox inset="0,0,0,0">
                        <w:txbxContent>
                          <w:p w14:paraId="2C825EB6" w14:textId="77777777" w:rsidR="005D5A18" w:rsidRDefault="00357F64" w:rsidP="009C1E3E">
                            <w:pPr>
                              <w:rPr>
                                <w:sz w:val="16"/>
                              </w:rPr>
                            </w:pPr>
                            <w:r>
                              <w:rPr>
                                <w:sz w:val="16"/>
                              </w:rPr>
                              <w:t>(</w:t>
                            </w:r>
                            <w:r w:rsidR="005D5A18">
                              <w:rPr>
                                <w:sz w:val="16"/>
                              </w:rPr>
                              <w:t>Title</w:t>
                            </w:r>
                            <w:r w:rsidR="00323FF6">
                              <w:rPr>
                                <w:sz w:val="16"/>
                              </w:rPr>
                              <w:t xml:space="preserve"> of Authorized </w:t>
                            </w:r>
                            <w:r w:rsidR="00DD4CBB">
                              <w:rPr>
                                <w:sz w:val="16"/>
                              </w:rPr>
                              <w:t xml:space="preserve">Company </w:t>
                            </w:r>
                            <w:r w:rsidR="00323FF6">
                              <w:rPr>
                                <w:sz w:val="16"/>
                              </w:rPr>
                              <w:t>Representative</w:t>
                            </w:r>
                            <w:r>
                              <w:rPr>
                                <w:sz w:val="16"/>
                              </w:rPr>
                              <w:t>)</w:t>
                            </w:r>
                          </w:p>
                        </w:txbxContent>
                      </v:textbox>
                    </v:shape>
                  </w:pict>
                </mc:Fallback>
              </mc:AlternateContent>
            </w:r>
          </w:p>
        </w:tc>
      </w:tr>
      <w:tr w:rsidR="00E87329" w14:paraId="5BD6CF97" w14:textId="77777777" w:rsidTr="00296A6B">
        <w:trPr>
          <w:cantSplit/>
          <w:trHeight w:val="393"/>
        </w:trPr>
        <w:tc>
          <w:tcPr>
            <w:tcW w:w="3395" w:type="dxa"/>
            <w:gridSpan w:val="3"/>
            <w:vAlign w:val="bottom"/>
          </w:tcPr>
          <w:p w14:paraId="4DDD0048" w14:textId="77777777" w:rsidR="00E87329" w:rsidRPr="009C1E3E" w:rsidRDefault="00E87329" w:rsidP="003122ED">
            <w:pPr>
              <w:pStyle w:val="Header"/>
              <w:tabs>
                <w:tab w:val="clear" w:pos="4320"/>
                <w:tab w:val="clear" w:pos="8640"/>
              </w:tabs>
              <w:spacing w:before="240"/>
              <w:rPr>
                <w:rFonts w:cs="Arial"/>
                <w:szCs w:val="24"/>
              </w:rPr>
            </w:pPr>
            <w:r w:rsidRPr="003122ED">
              <w:rPr>
                <w:rFonts w:cs="Arial"/>
                <w:szCs w:val="24"/>
              </w:rPr>
              <w:t xml:space="preserve">Supplier will make available to </w:t>
            </w:r>
          </w:p>
        </w:tc>
        <w:bookmarkStart w:id="6" w:name="CG31_Rebrand_Co_Name"/>
        <w:tc>
          <w:tcPr>
            <w:tcW w:w="4679" w:type="dxa"/>
            <w:gridSpan w:val="4"/>
            <w:tcBorders>
              <w:bottom w:val="single" w:sz="4" w:space="0" w:color="auto"/>
            </w:tcBorders>
            <w:vAlign w:val="bottom"/>
          </w:tcPr>
          <w:p w14:paraId="3260A665" w14:textId="46D1AEF6" w:rsidR="00E87329" w:rsidRPr="009C1E3E" w:rsidRDefault="00E87329" w:rsidP="003122ED">
            <w:pPr>
              <w:pStyle w:val="Header"/>
              <w:tabs>
                <w:tab w:val="clear" w:pos="4320"/>
                <w:tab w:val="clear" w:pos="8640"/>
              </w:tabs>
              <w:spacing w:before="240"/>
              <w:rPr>
                <w:rFonts w:cs="Arial"/>
                <w:b/>
                <w:szCs w:val="24"/>
              </w:rPr>
            </w:pPr>
            <w:r w:rsidRPr="009C1E3E">
              <w:rPr>
                <w:rFonts w:cs="Arial"/>
                <w:b/>
                <w:szCs w:val="24"/>
              </w:rPr>
              <w:fldChar w:fldCharType="begin">
                <w:ffData>
                  <w:name w:val=""/>
                  <w:enabled/>
                  <w:calcOnExit/>
                  <w:textInput/>
                </w:ffData>
              </w:fldChar>
            </w:r>
            <w:r w:rsidRPr="009C1E3E">
              <w:rPr>
                <w:rFonts w:cs="Arial"/>
                <w:b/>
                <w:szCs w:val="24"/>
              </w:rPr>
              <w:instrText xml:space="preserve"> FORMTEXT </w:instrText>
            </w:r>
            <w:r w:rsidRPr="009C1E3E">
              <w:rPr>
                <w:rFonts w:cs="Arial"/>
                <w:b/>
                <w:szCs w:val="24"/>
              </w:rPr>
            </w:r>
            <w:r w:rsidRPr="009C1E3E">
              <w:rPr>
                <w:rFonts w:cs="Arial"/>
                <w:b/>
                <w:szCs w:val="24"/>
              </w:rPr>
              <w:fldChar w:fldCharType="separate"/>
            </w:r>
            <w:r w:rsidRPr="009C1E3E">
              <w:rPr>
                <w:rFonts w:cs="Arial"/>
                <w:b/>
                <w:noProof/>
                <w:szCs w:val="24"/>
              </w:rPr>
              <w:t> </w:t>
            </w:r>
            <w:r w:rsidRPr="009C1E3E">
              <w:rPr>
                <w:rFonts w:cs="Arial"/>
                <w:b/>
                <w:noProof/>
                <w:szCs w:val="24"/>
              </w:rPr>
              <w:t> </w:t>
            </w:r>
            <w:r w:rsidRPr="009C1E3E">
              <w:rPr>
                <w:rFonts w:cs="Arial"/>
                <w:b/>
                <w:noProof/>
                <w:szCs w:val="24"/>
              </w:rPr>
              <w:t> </w:t>
            </w:r>
            <w:r w:rsidRPr="009C1E3E">
              <w:rPr>
                <w:rFonts w:cs="Arial"/>
                <w:b/>
                <w:noProof/>
                <w:szCs w:val="24"/>
              </w:rPr>
              <w:t> </w:t>
            </w:r>
            <w:r w:rsidRPr="009C1E3E">
              <w:rPr>
                <w:rFonts w:cs="Arial"/>
                <w:b/>
                <w:noProof/>
                <w:szCs w:val="24"/>
              </w:rPr>
              <w:t> </w:t>
            </w:r>
            <w:r w:rsidRPr="009C1E3E">
              <w:rPr>
                <w:rFonts w:cs="Arial"/>
                <w:b/>
                <w:szCs w:val="24"/>
              </w:rPr>
              <w:fldChar w:fldCharType="end"/>
            </w:r>
          </w:p>
        </w:tc>
        <w:bookmarkEnd w:id="6"/>
        <w:tc>
          <w:tcPr>
            <w:tcW w:w="2020" w:type="dxa"/>
            <w:vAlign w:val="bottom"/>
          </w:tcPr>
          <w:p w14:paraId="40DC3B2C" w14:textId="77777777" w:rsidR="00E87329" w:rsidRPr="009C1E3E" w:rsidRDefault="00AD7984" w:rsidP="003122ED">
            <w:pPr>
              <w:pStyle w:val="Header"/>
              <w:tabs>
                <w:tab w:val="clear" w:pos="4320"/>
                <w:tab w:val="clear" w:pos="8640"/>
              </w:tabs>
              <w:spacing w:before="240"/>
              <w:rPr>
                <w:rFonts w:cs="Arial"/>
                <w:bCs/>
                <w:szCs w:val="24"/>
              </w:rPr>
            </w:pPr>
            <w:r w:rsidRPr="009C1E3E">
              <w:rPr>
                <w:rFonts w:cs="Arial"/>
                <w:b/>
                <w:szCs w:val="24"/>
              </w:rPr>
              <w:t xml:space="preserve">  </w:t>
            </w:r>
            <w:r>
              <w:rPr>
                <w:rFonts w:cs="Arial"/>
                <w:bCs/>
                <w:szCs w:val="24"/>
              </w:rPr>
              <w:t>herein called</w:t>
            </w:r>
          </w:p>
        </w:tc>
      </w:tr>
      <w:tr w:rsidR="005D5A18" w14:paraId="5EB0B6B0" w14:textId="77777777" w:rsidTr="00296A6B">
        <w:trPr>
          <w:cantSplit/>
          <w:trHeight w:val="393"/>
        </w:trPr>
        <w:tc>
          <w:tcPr>
            <w:tcW w:w="10095" w:type="dxa"/>
            <w:gridSpan w:val="8"/>
            <w:vAlign w:val="bottom"/>
          </w:tcPr>
          <w:p w14:paraId="5AE6AE11" w14:textId="1B4E667A" w:rsidR="005D5A18" w:rsidRDefault="003C3BD9" w:rsidP="003122ED">
            <w:pPr>
              <w:pStyle w:val="Header"/>
              <w:tabs>
                <w:tab w:val="clear" w:pos="4320"/>
                <w:tab w:val="clear" w:pos="8640"/>
              </w:tabs>
              <w:spacing w:before="240"/>
            </w:pPr>
            <w:r w:rsidRPr="00CE100B">
              <w:rPr>
                <w:b/>
                <w:noProof/>
                <w:sz w:val="20"/>
              </w:rPr>
              <mc:AlternateContent>
                <mc:Choice Requires="wps">
                  <w:drawing>
                    <wp:anchor distT="0" distB="0" distL="114300" distR="114300" simplePos="0" relativeHeight="251655680" behindDoc="0" locked="0" layoutInCell="1" allowOverlap="1" wp14:anchorId="30D484A8" wp14:editId="1AEB8688">
                      <wp:simplePos x="0" y="0"/>
                      <wp:positionH relativeFrom="column">
                        <wp:posOffset>2105025</wp:posOffset>
                      </wp:positionH>
                      <wp:positionV relativeFrom="paragraph">
                        <wp:posOffset>2540</wp:posOffset>
                      </wp:positionV>
                      <wp:extent cx="2924175" cy="150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10D3" w14:textId="77777777" w:rsidR="005D5A18" w:rsidRDefault="005D5A18" w:rsidP="003122ED">
                                  <w:pPr>
                                    <w:rPr>
                                      <w:sz w:val="16"/>
                                    </w:rPr>
                                  </w:pPr>
                                  <w:r>
                                    <w:rPr>
                                      <w:sz w:val="16"/>
                                    </w:rPr>
                                    <w:t>(</w:t>
                                  </w:r>
                                  <w:r w:rsidR="00DA0CA8">
                                    <w:rPr>
                                      <w:sz w:val="16"/>
                                    </w:rPr>
                                    <w:t xml:space="preserve">HPM </w:t>
                                  </w:r>
                                  <w:r w:rsidR="00E87329">
                                    <w:rPr>
                                      <w:sz w:val="16"/>
                                    </w:rPr>
                                    <w:t>Grease M</w:t>
                                  </w:r>
                                  <w:r w:rsidR="00B118A6">
                                    <w:rPr>
                                      <w:sz w:val="16"/>
                                    </w:rPr>
                                    <w:t>ARKETER</w:t>
                                  </w:r>
                                  <w:r w:rsidR="00E87329">
                                    <w:rPr>
                                      <w:sz w:val="16"/>
                                    </w:rPr>
                                    <w:t xml:space="preserve"> Company Name</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84A8" id="Text Box 3" o:spid="_x0000_s1029" type="#_x0000_t202" style="position:absolute;margin-left:165.75pt;margin-top:.2pt;width:230.2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PG7AEAAL0DAAAOAAAAZHJzL2Uyb0RvYy54bWysU9tu2zAMfR+wfxD0vthJm2014hRdiw4D&#10;ugvQ7gMYWY6F2aJGKbGzrx8l21m3vQ17ESiKPDw8pDbXQ9eKoyZv0JZyucil0FZhZey+lF+f7l+9&#10;lcIHsBW0aHUpT9rL6+3LF5veFXqFDbaVJsEg1he9K2UTgiuyzKtGd+AX6LTlxxqpg8BX2mcVQc/o&#10;XZut8vx11iNVjlBp79l7Nz7KbcKva63C57r2Ooi2lMwtpJPSuYtntt1AsSdwjVETDfgHFh0Yy0XP&#10;UHcQQBzI/AXVGUXosQ4LhV2GdW2UTj1wN8v8j24eG3A69cLieHeWyf8/WPXp+IWEqUp5IYWFjkf0&#10;pIcg3uEgLqI6vfMFBz06DgsDu3nKqVPvHlB988LibQN2r2+IsG80VMxuGTOzZ6kjjo8gu/4jVlwG&#10;DgET0FBTF6VjMQSj85RO58lEKoqdq6vV5fLNWgrFb8t1fnm1TiWgmLMd+fBeYyeiUUriySd0OD74&#10;ENlAMYfEYhbvTdum6bf2NwcHRk9iHwmP1MOwGyaZJlF2WJ24HcJxp/gPsNEg/ZCi530qpf9+ANJS&#10;tB8sSxKXbzZoNnazAVZxaimDFKN5G8YlPTgy+4aRR9Et3rBstUkdRX1HFhNd3pHU6LTPcQmf31PU&#10;r1+3/QkAAP//AwBQSwMEFAAGAAgAAAAhAHVtnYreAAAABwEAAA8AAABkcnMvZG93bnJldi54bWxM&#10;j0FPg0AUhO8m/ofNM/FmF2itLWVpGqMnE1OKB48L+wqk7Ftkty3+e58nPU5mMvNNtp1sLy44+s6R&#10;gngWgUCqnemoUfBRvj6sQPigyejeESr4Rg/b/PYm06lxVyrwcgiN4BLyqVbQhjCkUvq6Rav9zA1I&#10;7B3daHVgOTbSjPrK5baXSRQtpdUd8UKrB3xusT4dzlbB7pOKl+7rvdoXx6Iry3VEb8uTUvd3024D&#10;IuAU/sLwi8/okDNT5c5kvOgVzOfxI0cVLECw/bRO+FqlIFnEIPNM/ufPfwAAAP//AwBQSwECLQAU&#10;AAYACAAAACEAtoM4kv4AAADhAQAAEwAAAAAAAAAAAAAAAAAAAAAAW0NvbnRlbnRfVHlwZXNdLnht&#10;bFBLAQItABQABgAIAAAAIQA4/SH/1gAAAJQBAAALAAAAAAAAAAAAAAAAAC8BAABfcmVscy8ucmVs&#10;c1BLAQItABQABgAIAAAAIQBA82PG7AEAAL0DAAAOAAAAAAAAAAAAAAAAAC4CAABkcnMvZTJvRG9j&#10;LnhtbFBLAQItABQABgAIAAAAIQB1bZ2K3gAAAAcBAAAPAAAAAAAAAAAAAAAAAEYEAABkcnMvZG93&#10;bnJldi54bWxQSwUGAAAAAAQABADzAAAAUQUAAAAA&#10;" filled="f" stroked="f">
                      <v:textbox inset="0,0,0,0">
                        <w:txbxContent>
                          <w:p w14:paraId="3F1E10D3" w14:textId="77777777" w:rsidR="005D5A18" w:rsidRDefault="005D5A18" w:rsidP="003122ED">
                            <w:pPr>
                              <w:rPr>
                                <w:sz w:val="16"/>
                              </w:rPr>
                            </w:pPr>
                            <w:r>
                              <w:rPr>
                                <w:sz w:val="16"/>
                              </w:rPr>
                              <w:t>(</w:t>
                            </w:r>
                            <w:r w:rsidR="00DA0CA8">
                              <w:rPr>
                                <w:sz w:val="16"/>
                              </w:rPr>
                              <w:t xml:space="preserve">HPM </w:t>
                            </w:r>
                            <w:r w:rsidR="00E87329">
                              <w:rPr>
                                <w:sz w:val="16"/>
                              </w:rPr>
                              <w:t>Grease M</w:t>
                            </w:r>
                            <w:r w:rsidR="00B118A6">
                              <w:rPr>
                                <w:sz w:val="16"/>
                              </w:rPr>
                              <w:t>ARKETER</w:t>
                            </w:r>
                            <w:r w:rsidR="00E87329">
                              <w:rPr>
                                <w:sz w:val="16"/>
                              </w:rPr>
                              <w:t xml:space="preserve"> Company Name</w:t>
                            </w:r>
                            <w:r>
                              <w:rPr>
                                <w:sz w:val="16"/>
                              </w:rPr>
                              <w:t>)</w:t>
                            </w:r>
                          </w:p>
                        </w:txbxContent>
                      </v:textbox>
                    </v:shape>
                  </w:pict>
                </mc:Fallback>
              </mc:AlternateContent>
            </w:r>
            <w:r w:rsidR="00AD7984">
              <w:t xml:space="preserve">“Rebrander”, </w:t>
            </w:r>
            <w:r w:rsidR="005D5A18">
              <w:t>the identical</w:t>
            </w:r>
            <w:r w:rsidR="00AD7984">
              <w:t>*</w:t>
            </w:r>
            <w:r w:rsidR="005D5A18">
              <w:t xml:space="preserve"> </w:t>
            </w:r>
            <w:r w:rsidR="00DA0CA8">
              <w:t xml:space="preserve">HPM </w:t>
            </w:r>
            <w:r w:rsidR="00AD7984">
              <w:t xml:space="preserve">grease </w:t>
            </w:r>
            <w:r w:rsidR="004667DF">
              <w:t xml:space="preserve">formulation </w:t>
            </w:r>
            <w:r w:rsidR="005D5A18">
              <w:t xml:space="preserve">that Supplier </w:t>
            </w:r>
            <w:r w:rsidR="004667DF">
              <w:t xml:space="preserve">supplies </w:t>
            </w:r>
            <w:r w:rsidR="005D5A18">
              <w:t xml:space="preserve">under </w:t>
            </w:r>
            <w:r w:rsidR="00AD7984">
              <w:t xml:space="preserve">the </w:t>
            </w:r>
            <w:r w:rsidR="00FB7122">
              <w:t>HPM</w:t>
            </w:r>
            <w:r w:rsidR="005D5A18">
              <w:t xml:space="preserve"> </w:t>
            </w:r>
          </w:p>
        </w:tc>
      </w:tr>
      <w:tr w:rsidR="00C541AE" w14:paraId="1774C954" w14:textId="77777777" w:rsidTr="00296A6B">
        <w:trPr>
          <w:cantSplit/>
          <w:trHeight w:val="393"/>
        </w:trPr>
        <w:tc>
          <w:tcPr>
            <w:tcW w:w="2660" w:type="dxa"/>
            <w:gridSpan w:val="2"/>
            <w:vAlign w:val="bottom"/>
          </w:tcPr>
          <w:p w14:paraId="3C5D6916" w14:textId="5AEBE6C0" w:rsidR="005D5A18" w:rsidRDefault="004667DF" w:rsidP="003122ED">
            <w:pPr>
              <w:pStyle w:val="Header"/>
              <w:tabs>
                <w:tab w:val="clear" w:pos="4320"/>
                <w:tab w:val="clear" w:pos="8640"/>
              </w:tabs>
              <w:spacing w:before="240"/>
            </w:pPr>
            <w:r>
              <w:rPr>
                <w:noProof/>
                <w:sz w:val="20"/>
              </w:rPr>
              <mc:AlternateContent>
                <mc:Choice Requires="wps">
                  <w:drawing>
                    <wp:anchor distT="0" distB="0" distL="114300" distR="114300" simplePos="0" relativeHeight="251656704" behindDoc="0" locked="0" layoutInCell="1" allowOverlap="1" wp14:anchorId="63F1F33A" wp14:editId="264C4D55">
                      <wp:simplePos x="0" y="0"/>
                      <wp:positionH relativeFrom="column">
                        <wp:posOffset>1657350</wp:posOffset>
                      </wp:positionH>
                      <wp:positionV relativeFrom="paragraph">
                        <wp:posOffset>330200</wp:posOffset>
                      </wp:positionV>
                      <wp:extent cx="2781300" cy="200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ED17" w14:textId="7411D5B6" w:rsidR="005D5A18" w:rsidRDefault="005D5A18" w:rsidP="009C1E3E">
                                  <w:pPr>
                                    <w:rPr>
                                      <w:sz w:val="16"/>
                                    </w:rPr>
                                  </w:pPr>
                                  <w:r>
                                    <w:rPr>
                                      <w:sz w:val="16"/>
                                    </w:rPr>
                                    <w:t>(</w:t>
                                  </w:r>
                                  <w:r w:rsidR="00DA0CA8">
                                    <w:rPr>
                                      <w:sz w:val="16"/>
                                    </w:rPr>
                                    <w:t>Supplier’s</w:t>
                                  </w:r>
                                  <w:r w:rsidR="006A5E35">
                                    <w:rPr>
                                      <w:sz w:val="16"/>
                                    </w:rPr>
                                    <w:t xml:space="preserve"> </w:t>
                                  </w:r>
                                  <w:r w:rsidR="00DA0CA8">
                                    <w:rPr>
                                      <w:sz w:val="16"/>
                                    </w:rPr>
                                    <w:t xml:space="preserve">HPM Sample </w:t>
                                  </w:r>
                                  <w:r w:rsidR="006A5E35">
                                    <w:rPr>
                                      <w:sz w:val="16"/>
                                    </w:rPr>
                                    <w:t>Approval Code</w:t>
                                  </w:r>
                                  <w:r w:rsidR="004667DF">
                                    <w:rPr>
                                      <w:sz w:val="16"/>
                                    </w:rPr>
                                    <w:t xml:space="preserve"> provided by CQA</w:t>
                                  </w:r>
                                  <w:r w:rsidR="00B476DC">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F33A" id="Text Box 2" o:spid="_x0000_s1029" type="#_x0000_t202" style="position:absolute;margin-left:130.5pt;margin-top:26pt;width:219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XN2QEAAJgDAAAOAAAAZHJzL2Uyb0RvYy54bWysU9tu2zAMfR+wfxD0vtjJboURp+hadBjQ&#10;rQO6fYAsy7YwW9RIJXb29aPkON3Wt2IvAk1Kh+cc0tvLaejFwSBZcKVcr3IpjNNQW9eW8vu321cX&#10;UlBQrlY9OFPKoyF5uXv5Yjv6wmygg742KBjEUTH6UnYh+CLLSHdmULQCbxwXG8BBBf7ENqtRjYw+&#10;9Nkmz99lI2DtEbQh4uzNXJS7hN80Rof7piETRF9K5hbSiems4pnttqpoUfnO6hMN9QwWg7KOm56h&#10;blRQYo/2CdRgNQJBE1YahgyaxmqTNLCadf6PmodOeZO0sDnkzzbR/4PVXw4P/iuKMH2AiQeYRJC/&#10;A/2DhIPrTrnWXCHC2BlVc+N1tCwbPRWnp9FqKiiCVONnqHnIah8gAU0NDtEV1ikYnQdwPJtupiA0&#10;JzfvL9avcy5prvFI883b1EIVy2uPFD4aGEQMSok81ISuDncUIhtVLFdiMwe3tu/TYHv3V4Ivxkxi&#10;HwnP1MNUTcLWpXwT+0YxFdRHloMwrwuvNwcd4C8pRl6VUtLPvUIjRf/JsSVxr5YAl6BaAuU0Py1l&#10;kGIOr8O8f3uPtu0YeTbdwRXb1tik6JHFiS6PPwk9rWrcrz+/063HH2r3GwAA//8DAFBLAwQUAAYA&#10;CAAAACEA6tqCYt8AAAAJAQAADwAAAGRycy9kb3ducmV2LnhtbEyPQU+DQBCF7yb+h82YeLNLMSUF&#10;WZqmqScTI8WDxwWmsCk7i+y2xX/veLKnmcl7efO9fDPbQVxw8saRguUiAoHUuNZQp+Czen1ag/BB&#10;U6sHR6jgBz1sivu7XGetu1KJl0PoBIeQz7SCPoQxk9I3PVrtF25EYu3oJqsDn1Mn20lfOdwOMo6i&#10;RFptiD/0esRdj83pcLYKtl9U7s33e/1RHktTVWlEb8lJqceHefsCIuAc/s3wh8/oUDBT7c7UejEo&#10;iJMldwkKVjFPNiRpykutYP28Alnk8rZB8QsAAP//AwBQSwECLQAUAAYACAAAACEAtoM4kv4AAADh&#10;AQAAEwAAAAAAAAAAAAAAAAAAAAAAW0NvbnRlbnRfVHlwZXNdLnhtbFBLAQItABQABgAIAAAAIQA4&#10;/SH/1gAAAJQBAAALAAAAAAAAAAAAAAAAAC8BAABfcmVscy8ucmVsc1BLAQItABQABgAIAAAAIQAN&#10;eLXN2QEAAJgDAAAOAAAAAAAAAAAAAAAAAC4CAABkcnMvZTJvRG9jLnhtbFBLAQItABQABgAIAAAA&#10;IQDq2oJi3wAAAAkBAAAPAAAAAAAAAAAAAAAAADMEAABkcnMvZG93bnJldi54bWxQSwUGAAAAAAQA&#10;BADzAAAAPwUAAAAA&#10;" filled="f" stroked="f">
                      <v:textbox inset="0,0,0,0">
                        <w:txbxContent>
                          <w:p w14:paraId="45C0ED17" w14:textId="7411D5B6" w:rsidR="005D5A18" w:rsidRDefault="005D5A18" w:rsidP="009C1E3E">
                            <w:pPr>
                              <w:rPr>
                                <w:sz w:val="16"/>
                              </w:rPr>
                            </w:pPr>
                            <w:r>
                              <w:rPr>
                                <w:sz w:val="16"/>
                              </w:rPr>
                              <w:t>(</w:t>
                            </w:r>
                            <w:r w:rsidR="00DA0CA8">
                              <w:rPr>
                                <w:sz w:val="16"/>
                              </w:rPr>
                              <w:t>Supplier’s</w:t>
                            </w:r>
                            <w:r w:rsidR="006A5E35">
                              <w:rPr>
                                <w:sz w:val="16"/>
                              </w:rPr>
                              <w:t xml:space="preserve"> </w:t>
                            </w:r>
                            <w:r w:rsidR="00DA0CA8">
                              <w:rPr>
                                <w:sz w:val="16"/>
                              </w:rPr>
                              <w:t xml:space="preserve">HPM Sample </w:t>
                            </w:r>
                            <w:r w:rsidR="006A5E35">
                              <w:rPr>
                                <w:sz w:val="16"/>
                              </w:rPr>
                              <w:t>Approval Code</w:t>
                            </w:r>
                            <w:r w:rsidR="004667DF">
                              <w:rPr>
                                <w:sz w:val="16"/>
                              </w:rPr>
                              <w:t xml:space="preserve"> provided by CQA</w:t>
                            </w:r>
                            <w:r w:rsidR="00B476DC">
                              <w:rPr>
                                <w:sz w:val="16"/>
                              </w:rPr>
                              <w:t>)</w:t>
                            </w:r>
                          </w:p>
                        </w:txbxContent>
                      </v:textbox>
                    </v:shape>
                  </w:pict>
                </mc:Fallback>
              </mc:AlternateContent>
            </w:r>
            <w:r w:rsidR="00DA0CA8">
              <w:t>Sample Approval Code</w:t>
            </w:r>
          </w:p>
        </w:tc>
        <w:tc>
          <w:tcPr>
            <w:tcW w:w="3578" w:type="dxa"/>
            <w:gridSpan w:val="3"/>
            <w:tcBorders>
              <w:bottom w:val="single" w:sz="4" w:space="0" w:color="auto"/>
            </w:tcBorders>
            <w:vAlign w:val="bottom"/>
          </w:tcPr>
          <w:p w14:paraId="66954117" w14:textId="43D2B0F6" w:rsidR="005D5A18" w:rsidRPr="009C1E3E" w:rsidRDefault="00154099" w:rsidP="003122ED">
            <w:pPr>
              <w:pStyle w:val="Header"/>
              <w:tabs>
                <w:tab w:val="clear" w:pos="4320"/>
                <w:tab w:val="clear" w:pos="8640"/>
              </w:tabs>
              <w:spacing w:before="240"/>
              <w:rPr>
                <w:b/>
                <w:szCs w:val="24"/>
              </w:rPr>
            </w:pPr>
            <w:r>
              <w:rPr>
                <w:b/>
                <w:szCs w:val="24"/>
              </w:rPr>
              <w:fldChar w:fldCharType="begin">
                <w:ffData>
                  <w:name w:val="CG31_Supply_Lic_Num"/>
                  <w:enabled/>
                  <w:calcOnExit w:val="0"/>
                  <w:textInput/>
                </w:ffData>
              </w:fldChar>
            </w:r>
            <w:bookmarkStart w:id="7" w:name="CG31_Supply_Lic_Num"/>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7"/>
          </w:p>
        </w:tc>
        <w:tc>
          <w:tcPr>
            <w:tcW w:w="3855" w:type="dxa"/>
            <w:gridSpan w:val="3"/>
            <w:vAlign w:val="bottom"/>
          </w:tcPr>
          <w:p w14:paraId="06EEEFDE" w14:textId="5CF6D670" w:rsidR="005D5A18" w:rsidRDefault="005D5A18" w:rsidP="003122ED">
            <w:pPr>
              <w:pStyle w:val="Header"/>
              <w:tabs>
                <w:tab w:val="clear" w:pos="4320"/>
                <w:tab w:val="clear" w:pos="8640"/>
              </w:tabs>
              <w:spacing w:before="240"/>
            </w:pPr>
            <w:r>
              <w:t xml:space="preserve">, and that all </w:t>
            </w:r>
            <w:r w:rsidR="00D36782">
              <w:t xml:space="preserve">future </w:t>
            </w:r>
            <w:r>
              <w:t xml:space="preserve">products which </w:t>
            </w:r>
          </w:p>
        </w:tc>
      </w:tr>
      <w:tr w:rsidR="005D5A18" w14:paraId="50C4BB9F" w14:textId="77777777" w:rsidTr="00296A6B">
        <w:trPr>
          <w:cantSplit/>
          <w:trHeight w:val="393"/>
        </w:trPr>
        <w:tc>
          <w:tcPr>
            <w:tcW w:w="10095" w:type="dxa"/>
            <w:gridSpan w:val="8"/>
            <w:vAlign w:val="bottom"/>
          </w:tcPr>
          <w:p w14:paraId="765C5F66" w14:textId="09E61623" w:rsidR="005D5A18" w:rsidRDefault="00DA0CA8" w:rsidP="003122ED">
            <w:pPr>
              <w:pStyle w:val="Header"/>
              <w:tabs>
                <w:tab w:val="clear" w:pos="4320"/>
                <w:tab w:val="clear" w:pos="8640"/>
              </w:tabs>
              <w:spacing w:before="240"/>
            </w:pPr>
            <w:r>
              <w:t xml:space="preserve">Supplier </w:t>
            </w:r>
            <w:r w:rsidR="005D5A18">
              <w:t>suppl</w:t>
            </w:r>
            <w:r w:rsidR="003122ED">
              <w:t>ies</w:t>
            </w:r>
            <w:r w:rsidR="005D5A18">
              <w:t xml:space="preserve"> as the above-identified </w:t>
            </w:r>
            <w:r>
              <w:t>HPM grease</w:t>
            </w:r>
            <w:r w:rsidR="005D5A18">
              <w:t xml:space="preserve"> product to Rebrander for resale </w:t>
            </w:r>
          </w:p>
        </w:tc>
      </w:tr>
      <w:tr w:rsidR="005D5A18" w14:paraId="1956B2D7" w14:textId="77777777" w:rsidTr="00296A6B">
        <w:trPr>
          <w:cantSplit/>
          <w:trHeight w:val="393"/>
        </w:trPr>
        <w:tc>
          <w:tcPr>
            <w:tcW w:w="10095" w:type="dxa"/>
            <w:gridSpan w:val="8"/>
            <w:vAlign w:val="bottom"/>
          </w:tcPr>
          <w:p w14:paraId="265EAE70" w14:textId="77777777" w:rsidR="00526D50" w:rsidRPr="009C1E3E" w:rsidRDefault="001F2C18" w:rsidP="003122ED">
            <w:pPr>
              <w:pStyle w:val="Header"/>
              <w:tabs>
                <w:tab w:val="clear" w:pos="4320"/>
                <w:tab w:val="clear" w:pos="8640"/>
              </w:tabs>
              <w:spacing w:before="240"/>
              <w:rPr>
                <w:sz w:val="20"/>
              </w:rPr>
            </w:pPr>
            <w:r>
              <w:t xml:space="preserve">shall be </w:t>
            </w:r>
            <w:r w:rsidR="00A7237A">
              <w:t>i</w:t>
            </w:r>
            <w:r w:rsidR="005D5A18">
              <w:t>dentical</w:t>
            </w:r>
            <w:r>
              <w:t>*</w:t>
            </w:r>
            <w:r w:rsidR="005D5A18">
              <w:t xml:space="preserve"> in composition and characteristics.</w:t>
            </w:r>
          </w:p>
        </w:tc>
      </w:tr>
      <w:tr w:rsidR="001F2C18" w:rsidRPr="009E4146" w14:paraId="5C3F2ADD" w14:textId="77777777" w:rsidTr="00296A6B">
        <w:trPr>
          <w:cantSplit/>
          <w:trHeight w:val="935"/>
        </w:trPr>
        <w:tc>
          <w:tcPr>
            <w:tcW w:w="10095" w:type="dxa"/>
            <w:gridSpan w:val="8"/>
            <w:vAlign w:val="bottom"/>
          </w:tcPr>
          <w:p w14:paraId="2E17A5C4" w14:textId="1423DADA" w:rsidR="009E4146" w:rsidRPr="009C1E3E" w:rsidRDefault="009446AB" w:rsidP="009E4146">
            <w:pPr>
              <w:pStyle w:val="Header"/>
              <w:tabs>
                <w:tab w:val="clear" w:pos="4320"/>
                <w:tab w:val="clear" w:pos="8640"/>
              </w:tabs>
              <w:spacing w:before="240"/>
              <w:rPr>
                <w:i/>
                <w:iCs/>
                <w:sz w:val="18"/>
                <w:szCs w:val="18"/>
              </w:rPr>
            </w:pPr>
            <w:bookmarkStart w:id="8" w:name="_Hlk81399021"/>
            <w:r w:rsidRPr="009C1E3E">
              <w:rPr>
                <w:i/>
                <w:iCs/>
                <w:sz w:val="18"/>
                <w:szCs w:val="18"/>
              </w:rPr>
              <w:t>*</w:t>
            </w:r>
            <w:r w:rsidR="00DD4CBB" w:rsidRPr="009C1E3E">
              <w:rPr>
                <w:i/>
                <w:iCs/>
                <w:sz w:val="18"/>
                <w:szCs w:val="18"/>
              </w:rPr>
              <w:t xml:space="preserve"> </w:t>
            </w:r>
            <w:r w:rsidR="009E4146" w:rsidRPr="009E4146">
              <w:rPr>
                <w:i/>
                <w:iCs/>
                <w:sz w:val="18"/>
                <w:szCs w:val="18"/>
              </w:rPr>
              <w:t>Dye color is the only permissible modification.  Remaining formulation composition must be identical to the originally approved formulation, recognizing that there may be substitutions of substantially equivalent base oils and commodity chemicals or additives resulting in grease with equivalent performance.</w:t>
            </w:r>
          </w:p>
        </w:tc>
      </w:tr>
      <w:bookmarkEnd w:id="8"/>
    </w:tbl>
    <w:p w14:paraId="37B23B4F" w14:textId="77777777" w:rsidR="00210664" w:rsidRDefault="00210664" w:rsidP="00210664">
      <w:pPr>
        <w:pStyle w:val="Heading1"/>
        <w:rPr>
          <w:rFonts w:ascii="Arial" w:hAnsi="Arial" w:cs="Arial"/>
          <w:color w:val="auto"/>
          <w:sz w:val="24"/>
          <w:szCs w:val="24"/>
        </w:rPr>
      </w:pPr>
    </w:p>
    <w:p w14:paraId="4B9A180C" w14:textId="77777777" w:rsidR="003122ED" w:rsidRDefault="003122ED" w:rsidP="00210664">
      <w:pPr>
        <w:pStyle w:val="Heading1"/>
        <w:rPr>
          <w:rFonts w:ascii="Arial" w:hAnsi="Arial" w:cs="Arial"/>
          <w:b w:val="0"/>
          <w:bCs/>
          <w:color w:val="auto"/>
          <w:sz w:val="24"/>
          <w:szCs w:val="24"/>
        </w:rPr>
        <w:sectPr w:rsidR="003122ED" w:rsidSect="003122ED">
          <w:type w:val="continuous"/>
          <w:pgSz w:w="12240" w:h="15840" w:code="1"/>
          <w:pgMar w:top="1440" w:right="1440" w:bottom="1440" w:left="1440" w:header="720" w:footer="360" w:gutter="0"/>
          <w:cols w:space="72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922"/>
      </w:tblGrid>
      <w:tr w:rsidR="00E25C01" w:rsidRPr="006F31B4" w14:paraId="207BEE1B" w14:textId="77777777" w:rsidTr="00265775">
        <w:trPr>
          <w:trHeight w:val="189"/>
        </w:trPr>
        <w:tc>
          <w:tcPr>
            <w:tcW w:w="1278" w:type="dxa"/>
            <w:tcBorders>
              <w:top w:val="nil"/>
              <w:left w:val="nil"/>
              <w:bottom w:val="nil"/>
              <w:right w:val="nil"/>
            </w:tcBorders>
            <w:shd w:val="clear" w:color="auto" w:fill="auto"/>
            <w:vAlign w:val="bottom"/>
          </w:tcPr>
          <w:p w14:paraId="57771FCA" w14:textId="43535CD6" w:rsidR="00E25C01" w:rsidRPr="006F31B4" w:rsidRDefault="00E25C01" w:rsidP="00C41F03">
            <w:pPr>
              <w:rPr>
                <w:rFonts w:cs="Arial"/>
                <w:sz w:val="22"/>
                <w:szCs w:val="22"/>
              </w:rPr>
            </w:pPr>
            <w:r w:rsidRPr="006F31B4">
              <w:rPr>
                <w:rFonts w:cs="Arial"/>
                <w:sz w:val="22"/>
                <w:szCs w:val="22"/>
              </w:rPr>
              <w:t>Signature</w:t>
            </w:r>
          </w:p>
        </w:tc>
        <w:tc>
          <w:tcPr>
            <w:tcW w:w="5832" w:type="dxa"/>
            <w:tcBorders>
              <w:top w:val="nil"/>
              <w:left w:val="nil"/>
              <w:bottom w:val="single" w:sz="4" w:space="0" w:color="auto"/>
              <w:right w:val="nil"/>
            </w:tcBorders>
            <w:shd w:val="clear" w:color="auto" w:fill="auto"/>
            <w:vAlign w:val="bottom"/>
          </w:tcPr>
          <w:tbl>
            <w:tblPr>
              <w:tblW w:w="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tblGrid>
            <w:tr w:rsidR="00265775" w:rsidRPr="006F31B4" w14:paraId="457B7FD9" w14:textId="77777777" w:rsidTr="00265775">
              <w:trPr>
                <w:trHeight w:val="478"/>
              </w:trPr>
              <w:tc>
                <w:tcPr>
                  <w:tcW w:w="5706" w:type="dxa"/>
                  <w:tcBorders>
                    <w:top w:val="nil"/>
                    <w:left w:val="nil"/>
                    <w:bottom w:val="single" w:sz="4" w:space="0" w:color="auto"/>
                    <w:right w:val="nil"/>
                  </w:tcBorders>
                  <w:shd w:val="clear" w:color="auto" w:fill="auto"/>
                  <w:vAlign w:val="bottom"/>
                </w:tcPr>
                <w:p w14:paraId="01C3896B" w14:textId="42BC32E0" w:rsidR="00265775" w:rsidRPr="006F31B4" w:rsidRDefault="00265775" w:rsidP="00265775">
                  <w:pPr>
                    <w:rPr>
                      <w:rFonts w:cs="Arial"/>
                      <w:sz w:val="22"/>
                      <w:szCs w:val="22"/>
                    </w:rPr>
                  </w:pPr>
                </w:p>
              </w:tc>
            </w:tr>
          </w:tbl>
          <w:p w14:paraId="100B6705" w14:textId="77777777" w:rsidR="00E25C01" w:rsidRPr="006F31B4" w:rsidRDefault="00E25C01" w:rsidP="00C41F03">
            <w:pPr>
              <w:rPr>
                <w:rFonts w:cs="Arial"/>
                <w:sz w:val="22"/>
                <w:szCs w:val="22"/>
              </w:rPr>
            </w:pPr>
          </w:p>
        </w:tc>
      </w:tr>
    </w:tbl>
    <w:p w14:paraId="4D6A39A1" w14:textId="77777777" w:rsidR="00E25C01" w:rsidRDefault="00E25C01" w:rsidP="00E25C01">
      <w:pPr>
        <w:rPr>
          <w:rFonts w:cs="Arial"/>
          <w:szCs w:val="24"/>
        </w:rPr>
        <w:sectPr w:rsidR="00E25C01" w:rsidSect="000F1122">
          <w:type w:val="continuous"/>
          <w:pgSz w:w="12240" w:h="15840" w:code="1"/>
          <w:pgMar w:top="2016" w:right="1440" w:bottom="1728" w:left="1440" w:header="576" w:footer="360" w:gutter="0"/>
          <w:pgNumType w:start="1"/>
          <w:cols w:space="72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6089"/>
      </w:tblGrid>
      <w:tr w:rsidR="00E25C01" w:rsidRPr="00405DF5" w14:paraId="695679DC" w14:textId="77777777" w:rsidTr="00296A6B">
        <w:trPr>
          <w:trHeight w:val="88"/>
        </w:trPr>
        <w:tc>
          <w:tcPr>
            <w:tcW w:w="1333" w:type="dxa"/>
            <w:tcBorders>
              <w:top w:val="nil"/>
              <w:left w:val="nil"/>
              <w:bottom w:val="nil"/>
              <w:right w:val="nil"/>
            </w:tcBorders>
            <w:shd w:val="clear" w:color="auto" w:fill="auto"/>
          </w:tcPr>
          <w:p w14:paraId="7F31BBB0" w14:textId="77777777" w:rsidR="00E25C01" w:rsidRPr="00405DF5" w:rsidRDefault="00E25C01" w:rsidP="00C41F03">
            <w:pPr>
              <w:ind w:hanging="450"/>
              <w:rPr>
                <w:rFonts w:cs="Arial"/>
                <w:szCs w:val="24"/>
              </w:rPr>
            </w:pPr>
          </w:p>
        </w:tc>
        <w:tc>
          <w:tcPr>
            <w:tcW w:w="6089" w:type="dxa"/>
            <w:tcBorders>
              <w:top w:val="nil"/>
              <w:left w:val="nil"/>
              <w:bottom w:val="nil"/>
              <w:right w:val="nil"/>
            </w:tcBorders>
            <w:shd w:val="clear" w:color="auto" w:fill="auto"/>
          </w:tcPr>
          <w:p w14:paraId="31FA45DA" w14:textId="4E779659" w:rsidR="00E25C01" w:rsidRPr="00405DF5" w:rsidRDefault="00E25C01" w:rsidP="00C41F03">
            <w:pPr>
              <w:rPr>
                <w:rFonts w:cs="Arial"/>
                <w:sz w:val="16"/>
                <w:szCs w:val="16"/>
              </w:rPr>
            </w:pPr>
            <w:r w:rsidRPr="00405DF5">
              <w:rPr>
                <w:rFonts w:cs="Arial"/>
                <w:sz w:val="16"/>
                <w:szCs w:val="16"/>
              </w:rPr>
              <w:t xml:space="preserve">(Signature of </w:t>
            </w:r>
            <w:r>
              <w:rPr>
                <w:rFonts w:cs="Arial"/>
                <w:sz w:val="16"/>
                <w:szCs w:val="16"/>
              </w:rPr>
              <w:t>Supplier’s</w:t>
            </w:r>
            <w:r w:rsidRPr="00405DF5">
              <w:rPr>
                <w:rFonts w:cs="Arial"/>
                <w:sz w:val="16"/>
                <w:szCs w:val="16"/>
              </w:rPr>
              <w:t xml:space="preserve"> Authorized Company Representative)</w:t>
            </w:r>
          </w:p>
        </w:tc>
      </w:tr>
    </w:tbl>
    <w:p w14:paraId="65C25517" w14:textId="5CCFB031" w:rsidR="007B0850" w:rsidRPr="00210664" w:rsidRDefault="007B0850" w:rsidP="00E25C01"/>
    <w:sectPr w:rsidR="007B0850" w:rsidRPr="00210664" w:rsidSect="003122ED">
      <w:type w:val="continuous"/>
      <w:pgSz w:w="12240" w:h="15840" w:code="1"/>
      <w:pgMar w:top="144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5C2E" w14:textId="77777777" w:rsidR="00F46538" w:rsidRDefault="00F46538">
      <w:r>
        <w:separator/>
      </w:r>
    </w:p>
  </w:endnote>
  <w:endnote w:type="continuationSeparator" w:id="0">
    <w:p w14:paraId="3D548192" w14:textId="77777777" w:rsidR="00F46538" w:rsidRDefault="00F4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06"/>
      <w:gridCol w:w="3565"/>
      <w:gridCol w:w="3506"/>
      <w:gridCol w:w="1226"/>
    </w:tblGrid>
    <w:tr w:rsidR="007B0850" w14:paraId="13927D2C" w14:textId="77777777" w:rsidTr="00E47C41">
      <w:trPr>
        <w:cantSplit/>
        <w:trHeight w:val="757"/>
      </w:trPr>
      <w:tc>
        <w:tcPr>
          <w:tcW w:w="900" w:type="dxa"/>
          <w:vAlign w:val="center"/>
        </w:tcPr>
        <w:p w14:paraId="2009A33D" w14:textId="53229BF0" w:rsidR="007B0850" w:rsidRDefault="00E62C75">
          <w:pPr>
            <w:pStyle w:val="Footer"/>
            <w:jc w:val="center"/>
            <w:rPr>
              <w:snapToGrid w:val="0"/>
              <w:sz w:val="20"/>
            </w:rPr>
          </w:pPr>
          <w:r>
            <w:rPr>
              <w:noProof/>
              <w:snapToGrid w:val="0"/>
            </w:rPr>
            <w:drawing>
              <wp:inline distT="0" distB="0" distL="0" distR="0" wp14:anchorId="613C0911" wp14:editId="01D6882B">
                <wp:extent cx="641024" cy="262089"/>
                <wp:effectExtent l="0" t="0" r="6985" b="5080"/>
                <wp:docPr id="1877404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21" cy="266381"/>
                        </a:xfrm>
                        <a:prstGeom prst="rect">
                          <a:avLst/>
                        </a:prstGeom>
                        <a:noFill/>
                        <a:ln>
                          <a:noFill/>
                        </a:ln>
                      </pic:spPr>
                    </pic:pic>
                  </a:graphicData>
                </a:graphic>
              </wp:inline>
            </w:drawing>
          </w:r>
        </w:p>
      </w:tc>
      <w:tc>
        <w:tcPr>
          <w:tcW w:w="3690" w:type="dxa"/>
          <w:vAlign w:val="center"/>
        </w:tcPr>
        <w:p w14:paraId="2CC823B1" w14:textId="77777777" w:rsidR="00FF4EBB" w:rsidRPr="00AF55A3" w:rsidRDefault="00FF4EBB" w:rsidP="00FF4EBB">
          <w:pPr>
            <w:pStyle w:val="Footer"/>
            <w:jc w:val="center"/>
            <w:rPr>
              <w:rFonts w:cs="Arial"/>
              <w:b/>
              <w:bCs/>
              <w:snapToGrid w:val="0"/>
              <w:color w:val="1F3864" w:themeColor="accent1" w:themeShade="80"/>
              <w:sz w:val="20"/>
            </w:rPr>
          </w:pPr>
          <w:r w:rsidRPr="00AF55A3">
            <w:rPr>
              <w:rFonts w:cs="Arial"/>
              <w:b/>
              <w:bCs/>
              <w:snapToGrid w:val="0"/>
              <w:color w:val="1F3864" w:themeColor="accent1" w:themeShade="80"/>
              <w:sz w:val="20"/>
            </w:rPr>
            <w:t>The Center for Quality Assurance</w:t>
          </w:r>
        </w:p>
        <w:p w14:paraId="150E108D" w14:textId="77777777" w:rsidR="00FF4EBB" w:rsidRPr="009C1E3E" w:rsidRDefault="00FF4EBB" w:rsidP="00FF4EBB">
          <w:pPr>
            <w:pStyle w:val="Footer"/>
            <w:jc w:val="center"/>
            <w:rPr>
              <w:rFonts w:cs="Arial"/>
              <w:snapToGrid w:val="0"/>
              <w:sz w:val="20"/>
            </w:rPr>
          </w:pPr>
          <w:r w:rsidRPr="009C1E3E">
            <w:rPr>
              <w:rFonts w:cs="Arial"/>
              <w:snapToGrid w:val="0"/>
              <w:sz w:val="20"/>
            </w:rPr>
            <w:t>4800 James Savage Road</w:t>
          </w:r>
        </w:p>
        <w:p w14:paraId="579D9D21" w14:textId="77777777" w:rsidR="007B0850" w:rsidRPr="009C1E3E" w:rsidRDefault="00FF4EBB" w:rsidP="00FF4EBB">
          <w:pPr>
            <w:pStyle w:val="Footer"/>
            <w:jc w:val="center"/>
            <w:rPr>
              <w:rFonts w:cs="Arial"/>
              <w:snapToGrid w:val="0"/>
              <w:sz w:val="20"/>
            </w:rPr>
          </w:pPr>
          <w:r w:rsidRPr="009C1E3E">
            <w:rPr>
              <w:rFonts w:cs="Arial"/>
              <w:snapToGrid w:val="0"/>
              <w:sz w:val="20"/>
            </w:rPr>
            <w:t>Midland, Michigan 48642  USA</w:t>
          </w:r>
        </w:p>
      </w:tc>
      <w:tc>
        <w:tcPr>
          <w:tcW w:w="3553" w:type="dxa"/>
          <w:vAlign w:val="center"/>
        </w:tcPr>
        <w:p w14:paraId="54A1E5C3" w14:textId="77777777" w:rsidR="00FF4EBB" w:rsidRPr="009C1E3E" w:rsidRDefault="00FF4EBB" w:rsidP="00FF4EBB">
          <w:pPr>
            <w:pStyle w:val="Footer"/>
            <w:jc w:val="center"/>
            <w:rPr>
              <w:rFonts w:cs="Arial"/>
              <w:snapToGrid w:val="0"/>
              <w:sz w:val="20"/>
            </w:rPr>
          </w:pPr>
          <w:r w:rsidRPr="009C1E3E">
            <w:rPr>
              <w:rFonts w:cs="Arial"/>
              <w:snapToGrid w:val="0"/>
              <w:sz w:val="20"/>
            </w:rPr>
            <w:t>Email: G</w:t>
          </w:r>
          <w:r w:rsidR="00BC78F5" w:rsidRPr="009C1E3E">
            <w:rPr>
              <w:rFonts w:cs="Arial"/>
              <w:snapToGrid w:val="0"/>
              <w:sz w:val="20"/>
            </w:rPr>
            <w:t>rease</w:t>
          </w:r>
          <w:r w:rsidRPr="009C1E3E">
            <w:rPr>
              <w:rFonts w:cs="Arial"/>
              <w:snapToGrid w:val="0"/>
              <w:sz w:val="20"/>
            </w:rPr>
            <w:t>@CenterForQA.com</w:t>
          </w:r>
        </w:p>
        <w:p w14:paraId="61F83D75" w14:textId="77777777" w:rsidR="00FF4EBB" w:rsidRPr="009C1E3E" w:rsidRDefault="00FF4EBB" w:rsidP="00FF4EBB">
          <w:pPr>
            <w:pStyle w:val="Footer"/>
            <w:jc w:val="center"/>
            <w:rPr>
              <w:rFonts w:cs="Arial"/>
              <w:snapToGrid w:val="0"/>
              <w:sz w:val="20"/>
            </w:rPr>
          </w:pPr>
          <w:r w:rsidRPr="009C1E3E">
            <w:rPr>
              <w:rFonts w:cs="Arial"/>
              <w:snapToGrid w:val="0"/>
              <w:sz w:val="20"/>
            </w:rPr>
            <w:t>Telephone: +1 989 496 2399</w:t>
          </w:r>
        </w:p>
        <w:p w14:paraId="0B5AA69F" w14:textId="77777777" w:rsidR="007B0850" w:rsidRPr="00313233" w:rsidRDefault="00FF4EBB" w:rsidP="00FF4EBB">
          <w:pPr>
            <w:pStyle w:val="Footer"/>
            <w:jc w:val="center"/>
            <w:rPr>
              <w:rFonts w:cs="Arial"/>
              <w:snapToGrid w:val="0"/>
              <w:sz w:val="20"/>
            </w:rPr>
          </w:pPr>
          <w:r w:rsidRPr="009C1E3E">
            <w:rPr>
              <w:rFonts w:cs="Arial"/>
              <w:snapToGrid w:val="0"/>
              <w:sz w:val="20"/>
            </w:rPr>
            <w:t>Website: CenterForQA.com</w:t>
          </w:r>
        </w:p>
      </w:tc>
      <w:tc>
        <w:tcPr>
          <w:tcW w:w="1260" w:type="dxa"/>
          <w:vAlign w:val="center"/>
        </w:tcPr>
        <w:p w14:paraId="2FB6D191" w14:textId="77777777" w:rsidR="007B0850" w:rsidRPr="009C1E3E" w:rsidRDefault="00435FF1">
          <w:pPr>
            <w:pStyle w:val="Footer"/>
            <w:jc w:val="center"/>
            <w:rPr>
              <w:rFonts w:cs="Arial"/>
              <w:snapToGrid w:val="0"/>
              <w:sz w:val="20"/>
            </w:rPr>
          </w:pPr>
          <w:r w:rsidRPr="00435FF1">
            <w:rPr>
              <w:rFonts w:cs="Arial"/>
              <w:snapToGrid w:val="0"/>
              <w:sz w:val="20"/>
            </w:rPr>
            <w:t xml:space="preserve">Page </w:t>
          </w:r>
          <w:r w:rsidRPr="00435FF1">
            <w:rPr>
              <w:rFonts w:cs="Arial"/>
              <w:b/>
              <w:bCs/>
              <w:snapToGrid w:val="0"/>
              <w:sz w:val="20"/>
            </w:rPr>
            <w:fldChar w:fldCharType="begin"/>
          </w:r>
          <w:r w:rsidRPr="00435FF1">
            <w:rPr>
              <w:rFonts w:cs="Arial"/>
              <w:b/>
              <w:bCs/>
              <w:snapToGrid w:val="0"/>
              <w:sz w:val="20"/>
            </w:rPr>
            <w:instrText xml:space="preserve"> PAGE  \* Arabic  \* MERGEFORMAT </w:instrText>
          </w:r>
          <w:r w:rsidRPr="00435FF1">
            <w:rPr>
              <w:rFonts w:cs="Arial"/>
              <w:b/>
              <w:bCs/>
              <w:snapToGrid w:val="0"/>
              <w:sz w:val="20"/>
            </w:rPr>
            <w:fldChar w:fldCharType="separate"/>
          </w:r>
          <w:r w:rsidRPr="00435FF1">
            <w:rPr>
              <w:rFonts w:cs="Arial"/>
              <w:b/>
              <w:bCs/>
              <w:noProof/>
              <w:snapToGrid w:val="0"/>
              <w:sz w:val="20"/>
            </w:rPr>
            <w:t>1</w:t>
          </w:r>
          <w:r w:rsidRPr="00435FF1">
            <w:rPr>
              <w:rFonts w:cs="Arial"/>
              <w:b/>
              <w:bCs/>
              <w:snapToGrid w:val="0"/>
              <w:sz w:val="20"/>
            </w:rPr>
            <w:fldChar w:fldCharType="end"/>
          </w:r>
          <w:r w:rsidRPr="00435FF1">
            <w:rPr>
              <w:rFonts w:cs="Arial"/>
              <w:snapToGrid w:val="0"/>
              <w:sz w:val="20"/>
            </w:rPr>
            <w:t xml:space="preserve"> of </w:t>
          </w:r>
          <w:r w:rsidRPr="00435FF1">
            <w:rPr>
              <w:rFonts w:cs="Arial"/>
              <w:b/>
              <w:bCs/>
              <w:snapToGrid w:val="0"/>
              <w:sz w:val="20"/>
            </w:rPr>
            <w:fldChar w:fldCharType="begin"/>
          </w:r>
          <w:r w:rsidRPr="00435FF1">
            <w:rPr>
              <w:rFonts w:cs="Arial"/>
              <w:b/>
              <w:bCs/>
              <w:snapToGrid w:val="0"/>
              <w:sz w:val="20"/>
            </w:rPr>
            <w:instrText xml:space="preserve"> NUMPAGES  \* Arabic  \* MERGEFORMAT </w:instrText>
          </w:r>
          <w:r w:rsidRPr="00435FF1">
            <w:rPr>
              <w:rFonts w:cs="Arial"/>
              <w:b/>
              <w:bCs/>
              <w:snapToGrid w:val="0"/>
              <w:sz w:val="20"/>
            </w:rPr>
            <w:fldChar w:fldCharType="separate"/>
          </w:r>
          <w:r w:rsidRPr="00435FF1">
            <w:rPr>
              <w:rFonts w:cs="Arial"/>
              <w:b/>
              <w:bCs/>
              <w:noProof/>
              <w:snapToGrid w:val="0"/>
              <w:sz w:val="20"/>
            </w:rPr>
            <w:t>2</w:t>
          </w:r>
          <w:r w:rsidRPr="00435FF1">
            <w:rPr>
              <w:rFonts w:cs="Arial"/>
              <w:b/>
              <w:bCs/>
              <w:snapToGrid w:val="0"/>
              <w:sz w:val="20"/>
            </w:rPr>
            <w:fldChar w:fldCharType="end"/>
          </w:r>
        </w:p>
      </w:tc>
    </w:tr>
  </w:tbl>
  <w:p w14:paraId="75D8BE1F" w14:textId="77777777" w:rsidR="007B0850" w:rsidRPr="009C1E3E" w:rsidRDefault="00FF4EBB" w:rsidP="00FF4EBB">
    <w:pPr>
      <w:pStyle w:val="Footer"/>
      <w:rPr>
        <w:rFonts w:cs="Arial"/>
        <w:sz w:val="16"/>
        <w:szCs w:val="16"/>
      </w:rPr>
    </w:pPr>
    <w:r w:rsidRPr="009C1E3E">
      <w:rPr>
        <w:rStyle w:val="PageNumber"/>
        <w:rFonts w:cs="Arial"/>
        <w:sz w:val="16"/>
        <w:szCs w:val="16"/>
      </w:rPr>
      <w:t>Copyright © 2020 Center for Quality Assurance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8FD6" w14:textId="77777777" w:rsidR="00F46538" w:rsidRDefault="00F46538">
      <w:r>
        <w:separator/>
      </w:r>
    </w:p>
  </w:footnote>
  <w:footnote w:type="continuationSeparator" w:id="0">
    <w:p w14:paraId="611F6331" w14:textId="77777777" w:rsidR="00F46538" w:rsidRDefault="00F4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29"/>
      <w:gridCol w:w="6598"/>
      <w:gridCol w:w="1423"/>
    </w:tblGrid>
    <w:tr w:rsidR="007B0850" w14:paraId="223B4380" w14:textId="77777777">
      <w:trPr>
        <w:trHeight w:val="890"/>
      </w:trPr>
      <w:tc>
        <w:tcPr>
          <w:tcW w:w="1440" w:type="dxa"/>
          <w:vAlign w:val="center"/>
        </w:tcPr>
        <w:p w14:paraId="747BC325" w14:textId="77777777" w:rsidR="00FF4EBB" w:rsidRPr="009C1E3E" w:rsidRDefault="00FF4EBB" w:rsidP="00FF4EBB">
          <w:pPr>
            <w:pStyle w:val="Header"/>
            <w:jc w:val="center"/>
            <w:rPr>
              <w:rFonts w:cs="Arial"/>
              <w:b/>
              <w:bCs/>
              <w:sz w:val="20"/>
            </w:rPr>
          </w:pPr>
          <w:r w:rsidRPr="009C1E3E">
            <w:rPr>
              <w:rFonts w:cs="Arial"/>
              <w:b/>
              <w:bCs/>
              <w:sz w:val="20"/>
            </w:rPr>
            <w:t>Rev.</w:t>
          </w:r>
        </w:p>
        <w:p w14:paraId="4AFA469F" w14:textId="0112A121" w:rsidR="00FF4EBB" w:rsidRPr="00BC78F5" w:rsidRDefault="00FF4EBB" w:rsidP="00FF4EBB">
          <w:pPr>
            <w:pStyle w:val="Header"/>
            <w:jc w:val="center"/>
            <w:rPr>
              <w:b/>
              <w:bCs/>
              <w:sz w:val="20"/>
            </w:rPr>
          </w:pPr>
          <w:r w:rsidRPr="009C1E3E">
            <w:rPr>
              <w:rFonts w:cs="Arial"/>
              <w:b/>
              <w:bCs/>
              <w:sz w:val="20"/>
            </w:rPr>
            <w:t>202</w:t>
          </w:r>
          <w:r w:rsidR="00D17A72">
            <w:rPr>
              <w:rFonts w:cs="Arial"/>
              <w:b/>
              <w:bCs/>
              <w:sz w:val="20"/>
            </w:rPr>
            <w:t>3050</w:t>
          </w:r>
          <w:r w:rsidR="007D28B5">
            <w:rPr>
              <w:rFonts w:cs="Arial"/>
              <w:b/>
              <w:bCs/>
              <w:sz w:val="20"/>
            </w:rPr>
            <w:t>6</w:t>
          </w:r>
        </w:p>
      </w:tc>
      <w:tc>
        <w:tcPr>
          <w:tcW w:w="6740" w:type="dxa"/>
          <w:vAlign w:val="center"/>
        </w:tcPr>
        <w:p w14:paraId="7E74160D" w14:textId="77777777" w:rsidR="00BC78F5" w:rsidRPr="009C1E3E" w:rsidRDefault="00FB7122" w:rsidP="00FB7122">
          <w:pPr>
            <w:pStyle w:val="Header"/>
            <w:ind w:left="29"/>
            <w:jc w:val="center"/>
            <w:rPr>
              <w:rFonts w:cs="Arial"/>
              <w:b/>
              <w:sz w:val="20"/>
            </w:rPr>
          </w:pPr>
          <w:r w:rsidRPr="009C1E3E">
            <w:rPr>
              <w:rFonts w:cs="Arial"/>
              <w:b/>
              <w:sz w:val="20"/>
            </w:rPr>
            <w:t>NLGI</w:t>
          </w:r>
        </w:p>
        <w:p w14:paraId="467EFE30" w14:textId="77777777" w:rsidR="00FB7122" w:rsidRPr="009C1E3E" w:rsidRDefault="00BC78F5" w:rsidP="00FB7122">
          <w:pPr>
            <w:pStyle w:val="Header"/>
            <w:ind w:left="29"/>
            <w:jc w:val="center"/>
            <w:rPr>
              <w:rFonts w:cs="Arial"/>
              <w:b/>
              <w:sz w:val="20"/>
            </w:rPr>
          </w:pPr>
          <w:r w:rsidRPr="009C1E3E">
            <w:rPr>
              <w:rFonts w:cs="Arial"/>
              <w:b/>
              <w:sz w:val="20"/>
            </w:rPr>
            <w:t>High-Performance Multiuse (HPM)</w:t>
          </w:r>
        </w:p>
        <w:p w14:paraId="10EA4EE2" w14:textId="77777777" w:rsidR="007B0850" w:rsidRPr="009C1E3E" w:rsidRDefault="00FB7122" w:rsidP="00FB7122">
          <w:pPr>
            <w:pStyle w:val="Header"/>
            <w:jc w:val="center"/>
            <w:rPr>
              <w:b/>
              <w:bCs/>
              <w:sz w:val="20"/>
            </w:rPr>
          </w:pPr>
          <w:r w:rsidRPr="009C1E3E">
            <w:rPr>
              <w:rFonts w:cs="Arial"/>
              <w:b/>
              <w:sz w:val="20"/>
            </w:rPr>
            <w:t xml:space="preserve">Grease </w:t>
          </w:r>
          <w:r w:rsidR="00BC78F5" w:rsidRPr="009C1E3E">
            <w:rPr>
              <w:rFonts w:cs="Arial"/>
              <w:b/>
              <w:sz w:val="20"/>
            </w:rPr>
            <w:t xml:space="preserve">Certification </w:t>
          </w:r>
          <w:r w:rsidRPr="009C1E3E">
            <w:rPr>
              <w:rFonts w:cs="Arial"/>
              <w:b/>
              <w:sz w:val="20"/>
            </w:rPr>
            <w:t>Program</w:t>
          </w:r>
        </w:p>
      </w:tc>
      <w:tc>
        <w:tcPr>
          <w:tcW w:w="1440" w:type="dxa"/>
          <w:vAlign w:val="center"/>
        </w:tcPr>
        <w:p w14:paraId="07E0E69B" w14:textId="77777777" w:rsidR="00FF4EBB" w:rsidRPr="009C1E3E" w:rsidRDefault="00FF4EBB" w:rsidP="00FF4EBB">
          <w:pPr>
            <w:pStyle w:val="Header"/>
            <w:jc w:val="center"/>
            <w:rPr>
              <w:rFonts w:cs="Arial"/>
              <w:b/>
              <w:bCs/>
              <w:sz w:val="20"/>
            </w:rPr>
          </w:pPr>
          <w:r w:rsidRPr="009C1E3E">
            <w:rPr>
              <w:rFonts w:cs="Arial"/>
              <w:b/>
              <w:bCs/>
              <w:sz w:val="20"/>
            </w:rPr>
            <w:t>FORM</w:t>
          </w:r>
        </w:p>
        <w:p w14:paraId="59FB8C1E" w14:textId="77777777" w:rsidR="007B0850" w:rsidRPr="009C1E3E" w:rsidRDefault="00FB7122" w:rsidP="00FF4EBB">
          <w:pPr>
            <w:pStyle w:val="Header"/>
            <w:jc w:val="center"/>
            <w:rPr>
              <w:b/>
              <w:bCs/>
              <w:sz w:val="20"/>
            </w:rPr>
          </w:pPr>
          <w:r w:rsidRPr="009C1E3E">
            <w:rPr>
              <w:rFonts w:cs="Arial"/>
              <w:b/>
              <w:bCs/>
              <w:sz w:val="20"/>
            </w:rPr>
            <w:t>HPM</w:t>
          </w:r>
          <w:r w:rsidR="00FF4EBB" w:rsidRPr="009C1E3E">
            <w:rPr>
              <w:rFonts w:cs="Arial"/>
              <w:b/>
              <w:bCs/>
              <w:sz w:val="20"/>
            </w:rPr>
            <w:t>04</w:t>
          </w:r>
        </w:p>
      </w:tc>
    </w:tr>
  </w:tbl>
  <w:p w14:paraId="56994EDB" w14:textId="77777777" w:rsidR="007B0850" w:rsidRDefault="007B0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H+6IW9yRXA6EBvLFLp+hVZ9acFVmoX+WUKd0FcH1kc7Fu6aJ89tMT3j0mp1/VKNxRzhXVNDYnjq3ntg9cRBQ==" w:salt="N+hhSYxeZN3p/VstYsfsm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63"/>
    <w:rsid w:val="00025E77"/>
    <w:rsid w:val="00043B4C"/>
    <w:rsid w:val="00064AAA"/>
    <w:rsid w:val="00073BCC"/>
    <w:rsid w:val="00076768"/>
    <w:rsid w:val="000E0A23"/>
    <w:rsid w:val="000E1650"/>
    <w:rsid w:val="00154099"/>
    <w:rsid w:val="001D707A"/>
    <w:rsid w:val="001F099C"/>
    <w:rsid w:val="001F2C18"/>
    <w:rsid w:val="00210664"/>
    <w:rsid w:val="002473DE"/>
    <w:rsid w:val="00261C63"/>
    <w:rsid w:val="00265775"/>
    <w:rsid w:val="00273104"/>
    <w:rsid w:val="00296A6B"/>
    <w:rsid w:val="002B1F52"/>
    <w:rsid w:val="002B5942"/>
    <w:rsid w:val="002B79DC"/>
    <w:rsid w:val="0030231F"/>
    <w:rsid w:val="003122ED"/>
    <w:rsid w:val="00313233"/>
    <w:rsid w:val="00323FF6"/>
    <w:rsid w:val="00333B9E"/>
    <w:rsid w:val="00340FDB"/>
    <w:rsid w:val="003542D9"/>
    <w:rsid w:val="00355FB4"/>
    <w:rsid w:val="00357F64"/>
    <w:rsid w:val="00396ADF"/>
    <w:rsid w:val="003C3BD9"/>
    <w:rsid w:val="003C4A3D"/>
    <w:rsid w:val="003E7BAA"/>
    <w:rsid w:val="003F7CA4"/>
    <w:rsid w:val="0042169B"/>
    <w:rsid w:val="00423C9D"/>
    <w:rsid w:val="00435FF1"/>
    <w:rsid w:val="004667DF"/>
    <w:rsid w:val="00491A3C"/>
    <w:rsid w:val="004B0D4C"/>
    <w:rsid w:val="004C3299"/>
    <w:rsid w:val="00500803"/>
    <w:rsid w:val="00514107"/>
    <w:rsid w:val="00514DED"/>
    <w:rsid w:val="00517678"/>
    <w:rsid w:val="0052622B"/>
    <w:rsid w:val="00526D50"/>
    <w:rsid w:val="00552929"/>
    <w:rsid w:val="00594B84"/>
    <w:rsid w:val="005A79CE"/>
    <w:rsid w:val="005D5A18"/>
    <w:rsid w:val="0061052A"/>
    <w:rsid w:val="0061143C"/>
    <w:rsid w:val="006277CD"/>
    <w:rsid w:val="00644526"/>
    <w:rsid w:val="00645B78"/>
    <w:rsid w:val="0069056F"/>
    <w:rsid w:val="006A5E35"/>
    <w:rsid w:val="006C10D5"/>
    <w:rsid w:val="006E4D3B"/>
    <w:rsid w:val="006F4617"/>
    <w:rsid w:val="0070074C"/>
    <w:rsid w:val="00732E59"/>
    <w:rsid w:val="00747B9C"/>
    <w:rsid w:val="007A0862"/>
    <w:rsid w:val="007B0850"/>
    <w:rsid w:val="007D28B5"/>
    <w:rsid w:val="007E520F"/>
    <w:rsid w:val="007F0BDC"/>
    <w:rsid w:val="00820491"/>
    <w:rsid w:val="00844D07"/>
    <w:rsid w:val="008520A4"/>
    <w:rsid w:val="0085699D"/>
    <w:rsid w:val="0086399A"/>
    <w:rsid w:val="008819BC"/>
    <w:rsid w:val="008856AE"/>
    <w:rsid w:val="008A3830"/>
    <w:rsid w:val="008D6CB2"/>
    <w:rsid w:val="00914C0C"/>
    <w:rsid w:val="00921277"/>
    <w:rsid w:val="00924E19"/>
    <w:rsid w:val="009307F8"/>
    <w:rsid w:val="009446AB"/>
    <w:rsid w:val="009504CD"/>
    <w:rsid w:val="00950D75"/>
    <w:rsid w:val="00955F37"/>
    <w:rsid w:val="00966283"/>
    <w:rsid w:val="00981958"/>
    <w:rsid w:val="0098413B"/>
    <w:rsid w:val="009B1FFD"/>
    <w:rsid w:val="009C1E3E"/>
    <w:rsid w:val="009C7F29"/>
    <w:rsid w:val="009D7E67"/>
    <w:rsid w:val="009E30EB"/>
    <w:rsid w:val="009E4146"/>
    <w:rsid w:val="009F6DA1"/>
    <w:rsid w:val="00A7237A"/>
    <w:rsid w:val="00A72B30"/>
    <w:rsid w:val="00A76CD0"/>
    <w:rsid w:val="00AA4EF5"/>
    <w:rsid w:val="00AC266E"/>
    <w:rsid w:val="00AC2C1E"/>
    <w:rsid w:val="00AC31AC"/>
    <w:rsid w:val="00AD5C6B"/>
    <w:rsid w:val="00AD7984"/>
    <w:rsid w:val="00AE5CC3"/>
    <w:rsid w:val="00AF55A3"/>
    <w:rsid w:val="00B05F6E"/>
    <w:rsid w:val="00B118A6"/>
    <w:rsid w:val="00B22E3E"/>
    <w:rsid w:val="00B25A03"/>
    <w:rsid w:val="00B326A8"/>
    <w:rsid w:val="00B476DC"/>
    <w:rsid w:val="00B60F21"/>
    <w:rsid w:val="00B823C6"/>
    <w:rsid w:val="00B96713"/>
    <w:rsid w:val="00BC78F5"/>
    <w:rsid w:val="00C216FE"/>
    <w:rsid w:val="00C30F47"/>
    <w:rsid w:val="00C4223E"/>
    <w:rsid w:val="00C541AE"/>
    <w:rsid w:val="00C611F2"/>
    <w:rsid w:val="00C75E46"/>
    <w:rsid w:val="00C83663"/>
    <w:rsid w:val="00C924EA"/>
    <w:rsid w:val="00CB1C54"/>
    <w:rsid w:val="00CE100B"/>
    <w:rsid w:val="00CE3A99"/>
    <w:rsid w:val="00CE6320"/>
    <w:rsid w:val="00D17A72"/>
    <w:rsid w:val="00D35B3E"/>
    <w:rsid w:val="00D36782"/>
    <w:rsid w:val="00D4480F"/>
    <w:rsid w:val="00D61F5B"/>
    <w:rsid w:val="00D73ABB"/>
    <w:rsid w:val="00D769B5"/>
    <w:rsid w:val="00D82EFC"/>
    <w:rsid w:val="00D90BF8"/>
    <w:rsid w:val="00DA0CA8"/>
    <w:rsid w:val="00DA5157"/>
    <w:rsid w:val="00DB3B61"/>
    <w:rsid w:val="00DB61FE"/>
    <w:rsid w:val="00DD4CBB"/>
    <w:rsid w:val="00E1770D"/>
    <w:rsid w:val="00E25C01"/>
    <w:rsid w:val="00E47C41"/>
    <w:rsid w:val="00E6209F"/>
    <w:rsid w:val="00E62C75"/>
    <w:rsid w:val="00E87329"/>
    <w:rsid w:val="00EE492A"/>
    <w:rsid w:val="00EE5378"/>
    <w:rsid w:val="00EF7067"/>
    <w:rsid w:val="00F20EB7"/>
    <w:rsid w:val="00F26C7E"/>
    <w:rsid w:val="00F46538"/>
    <w:rsid w:val="00F85FDF"/>
    <w:rsid w:val="00FB7122"/>
    <w:rsid w:val="00FD2F1D"/>
    <w:rsid w:val="00FE540E"/>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3AEC78"/>
  <w15:chartTrackingRefBased/>
  <w15:docId w15:val="{B0A77547-597F-4AED-B9E1-3E50BE94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Calisto MT" w:hAnsi="Calisto MT"/>
      <w:b/>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FF4EBB"/>
    <w:rPr>
      <w:rFonts w:ascii="Arial" w:hAnsi="Arial"/>
      <w:sz w:val="24"/>
    </w:rPr>
  </w:style>
  <w:style w:type="character" w:styleId="PageNumber">
    <w:name w:val="page number"/>
    <w:rsid w:val="00FF4EBB"/>
  </w:style>
  <w:style w:type="character" w:styleId="Hyperlink">
    <w:name w:val="Hyperlink"/>
    <w:rsid w:val="0030231F"/>
    <w:rPr>
      <w:color w:val="0000FF"/>
      <w:u w:val="single"/>
    </w:rPr>
  </w:style>
  <w:style w:type="character" w:styleId="UnresolvedMention">
    <w:name w:val="Unresolved Mention"/>
    <w:uiPriority w:val="99"/>
    <w:semiHidden/>
    <w:unhideWhenUsed/>
    <w:rsid w:val="005D5A18"/>
    <w:rPr>
      <w:color w:val="605E5C"/>
      <w:shd w:val="clear" w:color="auto" w:fill="E1DFDD"/>
    </w:rPr>
  </w:style>
  <w:style w:type="paragraph" w:styleId="BalloonText">
    <w:name w:val="Balloon Text"/>
    <w:basedOn w:val="Normal"/>
    <w:link w:val="BalloonTextChar"/>
    <w:rsid w:val="00514107"/>
    <w:rPr>
      <w:rFonts w:ascii="Times New Roman" w:hAnsi="Times New Roman"/>
      <w:sz w:val="18"/>
      <w:szCs w:val="18"/>
    </w:rPr>
  </w:style>
  <w:style w:type="character" w:customStyle="1" w:styleId="BalloonTextChar">
    <w:name w:val="Balloon Text Char"/>
    <w:link w:val="BalloonText"/>
    <w:rsid w:val="00514107"/>
    <w:rPr>
      <w:sz w:val="18"/>
      <w:szCs w:val="18"/>
    </w:rPr>
  </w:style>
  <w:style w:type="character" w:styleId="CommentReference">
    <w:name w:val="annotation reference"/>
    <w:rsid w:val="00514107"/>
    <w:rPr>
      <w:sz w:val="16"/>
      <w:szCs w:val="16"/>
    </w:rPr>
  </w:style>
  <w:style w:type="paragraph" w:styleId="CommentText">
    <w:name w:val="annotation text"/>
    <w:basedOn w:val="Normal"/>
    <w:link w:val="CommentTextChar"/>
    <w:rsid w:val="00514107"/>
    <w:rPr>
      <w:sz w:val="20"/>
    </w:rPr>
  </w:style>
  <w:style w:type="character" w:customStyle="1" w:styleId="CommentTextChar">
    <w:name w:val="Comment Text Char"/>
    <w:link w:val="CommentText"/>
    <w:rsid w:val="00514107"/>
    <w:rPr>
      <w:rFonts w:ascii="Arial" w:hAnsi="Arial"/>
    </w:rPr>
  </w:style>
  <w:style w:type="paragraph" w:styleId="CommentSubject">
    <w:name w:val="annotation subject"/>
    <w:basedOn w:val="CommentText"/>
    <w:next w:val="CommentText"/>
    <w:link w:val="CommentSubjectChar"/>
    <w:rsid w:val="00514107"/>
    <w:rPr>
      <w:b/>
      <w:bCs/>
    </w:rPr>
  </w:style>
  <w:style w:type="character" w:customStyle="1" w:styleId="CommentSubjectChar">
    <w:name w:val="Comment Subject Char"/>
    <w:link w:val="CommentSubject"/>
    <w:rsid w:val="00514107"/>
    <w:rPr>
      <w:rFonts w:ascii="Arial" w:hAnsi="Arial"/>
      <w:b/>
      <w:bCs/>
    </w:rPr>
  </w:style>
  <w:style w:type="paragraph" w:styleId="Revision">
    <w:name w:val="Revision"/>
    <w:hidden/>
    <w:uiPriority w:val="99"/>
    <w:semiHidden/>
    <w:rsid w:val="007A08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ase@CenterForQ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17F1-B509-40C8-9779-5E96A6D7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Rebrander Supplier Affidavit of ATF+4®</vt:lpstr>
    </vt:vector>
  </TitlesOfParts>
  <Company>The Center For Quality Assurance</Company>
  <LinksUpToDate>false</LinksUpToDate>
  <CharactersWithSpaces>1519</CharactersWithSpaces>
  <SharedDoc>false</SharedDoc>
  <HLinks>
    <vt:vector size="6" baseType="variant">
      <vt:variant>
        <vt:i4>7274562</vt:i4>
      </vt:variant>
      <vt:variant>
        <vt:i4>0</vt:i4>
      </vt:variant>
      <vt:variant>
        <vt:i4>0</vt:i4>
      </vt:variant>
      <vt:variant>
        <vt:i4>5</vt:i4>
      </vt:variant>
      <vt:variant>
        <vt:lpwstr>mailto:Grease@CenterForQA.com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Rebrander Supplier Affidavit of ATF+4®</dc:title>
  <dc:subject/>
  <dc:creator>HPM</dc:creator>
  <cp:keywords/>
  <dc:description/>
  <cp:lastModifiedBy> </cp:lastModifiedBy>
  <cp:revision>3</cp:revision>
  <cp:lastPrinted>2005-10-11T00:10:00Z</cp:lastPrinted>
  <dcterms:created xsi:type="dcterms:W3CDTF">2023-05-07T13:39:00Z</dcterms:created>
  <dcterms:modified xsi:type="dcterms:W3CDTF">2023-05-07T13:39:00Z</dcterms:modified>
</cp:coreProperties>
</file>